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72"/>
          <w:lang w:eastAsia="zh-CN"/>
        </w:rPr>
        <w:t>中共</w:t>
      </w:r>
      <w:r>
        <w:rPr>
          <w:rFonts w:hint="eastAsia" w:ascii="方正小标宋简体" w:hAnsi="方正小标宋简体" w:eastAsia="方正小标宋简体" w:cs="方正小标宋简体"/>
          <w:color w:val="000000"/>
          <w:sz w:val="72"/>
        </w:rPr>
        <w:t>唐山市委统战部</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72"/>
        </w:rPr>
        <w:t>2024年部门预算绩效文本</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52"/>
        </w:rPr>
        <w:t>（草案）</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rPr>
          <w:rFonts w:ascii="宋体" w:hAnsi="宋体" w:eastAsia="宋体" w:cs="宋体"/>
          <w:color w:val="000000"/>
          <w:sz w:val="21"/>
        </w:rPr>
      </w:pP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rPr>
          <w:rFonts w:hint="eastAsia" w:ascii="方正楷体简体" w:hAnsi="方正楷体简体" w:eastAsia="方正楷体简体" w:cs="方正楷体简体"/>
          <w:sz w:val="36"/>
          <w:szCs w:val="36"/>
        </w:rPr>
      </w:pPr>
      <w:r>
        <w:rPr>
          <w:rFonts w:hint="eastAsia" w:ascii="方正楷体简体" w:hAnsi="方正楷体简体" w:eastAsia="方正楷体简体" w:cs="方正楷体简体"/>
          <w:b/>
          <w:color w:val="000000"/>
          <w:sz w:val="36"/>
          <w:szCs w:val="36"/>
          <w:lang w:eastAsia="zh-CN"/>
        </w:rPr>
        <w:t>中共</w:t>
      </w:r>
      <w:r>
        <w:rPr>
          <w:rFonts w:hint="eastAsia" w:ascii="方正楷体简体" w:hAnsi="方正楷体简体" w:eastAsia="方正楷体简体" w:cs="方正楷体简体"/>
          <w:b/>
          <w:color w:val="000000"/>
          <w:sz w:val="36"/>
          <w:szCs w:val="36"/>
        </w:rPr>
        <w:t>唐山市委统战部编制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hint="eastAsia" w:ascii="方正楷体简体" w:hAnsi="方正楷体简体" w:eastAsia="方正楷体简体" w:cs="方正楷体简体"/>
          <w:b/>
          <w:color w:val="000000"/>
          <w:sz w:val="36"/>
          <w:szCs w:val="36"/>
        </w:rPr>
        <w:t>唐山市财政局审</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ascii="方正小标宋_GBK" w:hAnsi="方正小标宋_GBK" w:eastAsia="方正小标宋_GBK" w:cs="方正小标宋_GBK"/>
          <w:color w:val="000000"/>
          <w:sz w:val="36"/>
        </w:rPr>
        <w:t xml:space="preserve"> </w:t>
      </w:r>
      <w:r>
        <w:rPr>
          <w:rFonts w:hint="eastAsia" w:ascii="方正小标宋简体" w:hAnsi="方正小标宋简体" w:eastAsia="方正小标宋简体" w:cs="方正小标宋简体"/>
          <w:color w:val="000000"/>
          <w:sz w:val="36"/>
        </w:rPr>
        <w:t>目    录</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0"/>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0"/>
        </w:rPr>
        <w:t>第一部分 部门整体绩效目标</w:t>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TOC \o "2-2" \h \z \u</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一、总体绩效目标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二、分项绩效目标</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"_Toc_2_2_0000000003"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三、工作保障措施</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_Toc_2_2_0000000003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r>
        <w:rPr>
          <w:rFonts w:hint="eastAsia" w:ascii="方正仿宋简体" w:hAnsi="方正仿宋简体" w:eastAsia="方正仿宋简体" w:cs="方正仿宋简体"/>
        </w:rPr>
        <w:fldChar w:fldCharType="end"/>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30"/>
        </w:rPr>
        <w:t>第二部分 预算项目绩效目标</w:t>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TOC \o "4-4" \h \z \u</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1.办公家具及设备购置绩效目标表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2.党外知识分子及民主党派调研经费绩效目标表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3.归侨退休生活补贴绩效目标表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4.华侨扶贫救济费绩效目标表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5.会刊期刊专项印刷费绩效目标表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"_Toc_4_4_0000000009"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6.民主党派及无党派代表人士调研经费绩效目标表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_Toc_4_4_0000000009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"_Toc_4_4_0000000010"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7.民主党派业务培训费绩效目标表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_Toc_4_4_0000000010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"_Toc_4_4_0000000011"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8.台湾形势报告会会议费绩效</w:t>
      </w:r>
      <w:bookmarkStart w:id="19" w:name="_GoBack"/>
      <w:bookmarkEnd w:id="19"/>
      <w:r>
        <w:rPr>
          <w:rFonts w:hint="eastAsia" w:ascii="方正仿宋简体" w:hAnsi="方正仿宋简体" w:eastAsia="方正仿宋简体" w:cs="方正仿宋简体"/>
        </w:rPr>
        <w:t>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_Toc_4_4_0000000011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12</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"_Toc_4_4_0000000012"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9.统战部工作特费绩效目标表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_Toc_4_4_0000000012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13</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"_Toc_4_4_0000000013"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10.统战部及民主党派年度专项会议费绩效目标表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_Toc_4_4_0000000013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14</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"_Toc_4_4_0000000014"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11.统战部宣传工作经费绩效目标表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_Toc_4_4_0000000014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15</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"_Toc_4_4_0000000015"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12.统战对象及统战干部业务培训费绩效目标表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_Toc_4_4_0000000015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16</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"_Toc_4_4_0000000016"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13.宗教维稳经费绩效目标表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_Toc_4_4_0000000016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17</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"_Toc_4_4_0000000017"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14.基层宗教事务专项经费绩效目标表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_Toc_4_4_0000000017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18</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"_Toc_4_4_0000000018"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15.省级基层宗教事务管理补助经费绩效目标表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_Toc_4_4_0000000018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19</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pStyle w:val="4"/>
        <w:tabs>
          <w:tab w:val="right" w:leader="dot" w:pos="9282"/>
        </w:tabs>
        <w:rPr>
          <w:rFonts w:hint="eastAsia" w:ascii="方正仿宋简体" w:hAnsi="方正仿宋简体" w:eastAsia="方正仿宋简体" w:cs="方正仿宋简体"/>
        </w:rPr>
      </w:pP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 HYPERLINK \l "_Toc_4_4_0000000019" </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16.视频会议室建设绩效目标表</w:t>
      </w:r>
      <w:r>
        <w:rPr>
          <w:rFonts w:hint="eastAsia" w:ascii="方正仿宋简体" w:hAnsi="方正仿宋简体" w:eastAsia="方正仿宋简体" w:cs="方正仿宋简体"/>
        </w:rPr>
        <w:tab/>
      </w:r>
      <w:r>
        <w:rPr>
          <w:rFonts w:hint="eastAsia" w:ascii="方正仿宋简体" w:hAnsi="方正仿宋简体" w:eastAsia="方正仿宋简体" w:cs="方正仿宋简体"/>
        </w:rPr>
        <w:fldChar w:fldCharType="begin"/>
      </w:r>
      <w:r>
        <w:rPr>
          <w:rFonts w:hint="eastAsia" w:ascii="方正仿宋简体" w:hAnsi="方正仿宋简体" w:eastAsia="方正仿宋简体" w:cs="方正仿宋简体"/>
        </w:rPr>
        <w:instrText xml:space="preserve">PAGEREF _Toc_4_4_0000000019 \h</w:instrText>
      </w:r>
      <w:r>
        <w:rPr>
          <w:rFonts w:hint="eastAsia" w:ascii="方正仿宋简体" w:hAnsi="方正仿宋简体" w:eastAsia="方正仿宋简体" w:cs="方正仿宋简体"/>
        </w:rPr>
        <w:fldChar w:fldCharType="separate"/>
      </w:r>
      <w:r>
        <w:rPr>
          <w:rFonts w:hint="eastAsia" w:ascii="方正仿宋简体" w:hAnsi="方正仿宋简体" w:eastAsia="方正仿宋简体" w:cs="方正仿宋简体"/>
        </w:rPr>
        <w:t>20</w:t>
      </w:r>
      <w:r>
        <w:rPr>
          <w:rFonts w:hint="eastAsia" w:ascii="方正仿宋简体" w:hAnsi="方正仿宋简体" w:eastAsia="方正仿宋简体" w:cs="方正仿宋简体"/>
        </w:rPr>
        <w:fldChar w:fldCharType="end"/>
      </w:r>
      <w:r>
        <w:rPr>
          <w:rFonts w:hint="eastAsia" w:ascii="方正仿宋简体" w:hAnsi="方正仿宋简体" w:eastAsia="方正仿宋简体" w:cs="方正仿宋简体"/>
        </w:rPr>
        <w:fldChar w:fldCharType="end"/>
      </w:r>
    </w:p>
    <w:p>
      <w:pPr>
        <w:sectPr>
          <w:footerReference r:id="rId3" w:type="default"/>
          <w:footerReference r:id="rId4" w:type="even"/>
          <w:pgSz w:w="11900" w:h="16840"/>
          <w:pgMar w:top="1984" w:right="1304" w:bottom="1134" w:left="1304" w:header="720" w:footer="720" w:gutter="0"/>
          <w:pgNumType w:start="1"/>
          <w:cols w:space="0" w:num="1"/>
          <w:rtlGutter w:val="0"/>
          <w:docGrid w:linePitch="0" w:charSpace="0"/>
        </w:sectPr>
      </w:pPr>
      <w:r>
        <w:rPr>
          <w:rFonts w:hint="eastAsia" w:ascii="方正仿宋简体" w:hAnsi="方正仿宋简体" w:eastAsia="方正仿宋简体" w:cs="方正仿宋简体"/>
        </w:rP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第一部分</w:t>
      </w:r>
    </w:p>
    <w:p>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both"/>
        <w:outlineLvl w:val="1"/>
        <w:rPr>
          <w:rFonts w:hint="eastAsia" w:ascii="黑体" w:hAnsi="黑体" w:eastAsia="黑体" w:cs="黑体"/>
        </w:rPr>
      </w:pPr>
      <w:bookmarkStart w:id="0" w:name="_Toc_2_2_0000000001"/>
      <w:r>
        <w:rPr>
          <w:rFonts w:hint="eastAsia" w:ascii="黑体" w:hAnsi="黑体" w:eastAsia="黑体" w:cs="黑体"/>
          <w:color w:val="000000"/>
          <w:sz w:val="28"/>
        </w:rPr>
        <w:t>一、总体绩效目标</w:t>
      </w:r>
      <w:bookmarkEnd w:id="0"/>
    </w:p>
    <w:p>
      <w:pPr>
        <w:pStyle w:val="10"/>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2024年全市统一战线将坚持以习近平新时代中国特色社会主义思想为指导，深入学习贯彻习近平总书记关于做好新时代党的统一战线工作的重要思想，紧紧围绕市委中心工作和全市发展大局，坚持稳中求进工作总基调，着力推动参政党作用发挥更加有效、中华民族共同体意识更加强化、宗教中国化更加深入、服务民营经济“两个健康”作用更加凸显、新阶层人士统战工作更有成效、港澳台侨力量更加凝聚，引导广大统战干部和统战成员牢记嘱托、感恩奋进，坚定信心、砥砺前行，为进一步助力我市高质量发展凝聚人心、汇聚力量。</w:t>
      </w:r>
    </w:p>
    <w:p>
      <w:pPr>
        <w:spacing w:before="10" w:after="10"/>
        <w:ind w:firstLine="560"/>
        <w:jc w:val="both"/>
        <w:outlineLvl w:val="1"/>
        <w:rPr>
          <w:rFonts w:hint="eastAsia" w:ascii="黑体" w:hAnsi="黑体" w:eastAsia="黑体" w:cs="黑体"/>
        </w:rPr>
      </w:pPr>
      <w:bookmarkStart w:id="1" w:name="_Toc_2_2_0000000002"/>
      <w:r>
        <w:rPr>
          <w:rFonts w:hint="eastAsia" w:ascii="黑体" w:hAnsi="黑体" w:eastAsia="黑体" w:cs="黑体"/>
          <w:color w:val="000000"/>
          <w:sz w:val="28"/>
        </w:rPr>
        <w:t>二、分项绩效目标</w:t>
      </w:r>
      <w:bookmarkEnd w:id="1"/>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（一）开展统战工作。</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着力构建大统战工作格局，坚持大团结大联合主题，把统战所长与大局所需结合起来，围绕加快实现“三个努力建成”“三个走在前列”目标，聚焦全市“12345”总体工作布局，使统战“朋友圈”的面更广，统战成员与党的心更近，统一战线汇聚的力更强，实现思想共识有新境界、调查研究有新成果、工作质量有新提升、体制机制有新突破、自身建设有新气象，把提质增效贯穿统战工作各领域各方面。</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不断推进多党合作和政治协商的制度化、规范化，协助民主党派建设高素质干部队伍，不断提高参政议政、民主监督水平；联系少数民族和宗教界代表人士，协助有关部门做好少数民族干部的培养举荐工作，牵头有关部门做好宗教维稳、抵御境外渗透工作；推进港澳台侨和海外统战工作创新发展，为祖国和平统一事业以及我市对外开放和经济社会发展做贡献；促进非公经济健康发展和非公经济人士健康成长；广泛凝聚党外知识分子和新的社会阶层人士共识，弘扬正能量，发挥人才智力优势，服务经济社会高质量发展。</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组织统一战线各领域学习考察、接受爱国主义教育、座谈交流会议不少于10次；指导和推动统一战线各界人士开展调查研究不少于15次。</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（二）党外干部队伍建设。</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贯彻落实《社会主义学院工作条例》的实施意见，充分发挥市社会主义学院统一战线人才教育培养主阵地作用，加强各领域党外代表人士的政治引领、教育培训和素质提升；着眼于下次换届和长远发展需要，加强与组织部门协商配合，不断充实完善党外干部人才库，认真学习并严格贯彻落实省委相关政策，做好市政协委员调整工作。</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加强党外代表人士的教育培训,落实2024年全市统一战线教育培训计划；聚焦党外干部的合理使用，努力建设一支数量充足、结构合理、素质优良、作用突出的党外干部队伍；做好党外代表人士政治安排，做好市人大党外常委候选人提名推荐，推动党外代表人士在我市经济社会高质量发展中多建睿智直言，多献务实之策。</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开展党外人士教育培训活动不少于10次。</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（三）统战事务管理。</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绩效目标：提升统战理论研究质量和社会影响力，提高统战工作规</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范化科学化水平。</w:t>
      </w:r>
    </w:p>
    <w:p>
      <w:pPr>
        <w:pStyle w:val="11"/>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绩效指标：综合调研统战理论政策；负责全市统战宣传和联络工作以及涉及统一战线各界人士的思想政治引领工作；完成省、市统战部和市委交办的其他任务。</w:t>
      </w:r>
    </w:p>
    <w:p>
      <w:pPr>
        <w:spacing w:before="10" w:after="10"/>
        <w:ind w:firstLine="560"/>
        <w:jc w:val="both"/>
        <w:outlineLvl w:val="1"/>
        <w:rPr>
          <w:rFonts w:hint="eastAsia" w:ascii="黑体" w:hAnsi="黑体" w:eastAsia="黑体" w:cs="黑体"/>
        </w:rPr>
      </w:pPr>
      <w:bookmarkStart w:id="2" w:name="_Toc_2_2_0000000003"/>
      <w:r>
        <w:rPr>
          <w:rFonts w:hint="eastAsia" w:ascii="黑体" w:hAnsi="黑体" w:eastAsia="黑体" w:cs="黑体"/>
          <w:color w:val="000000"/>
          <w:sz w:val="28"/>
        </w:rPr>
        <w:t>三、工作保障措施</w:t>
      </w:r>
      <w:bookmarkEnd w:id="2"/>
    </w:p>
    <w:p>
      <w:pPr>
        <w:pStyle w:val="12"/>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1、政治上做到旗帜鲜明对党忠诚。把党的政治建设摆在首位，始终与党中央和省市委对标对表，落实党建责任制，总结工作、研判形势，部署任务。</w:t>
      </w:r>
    </w:p>
    <w:p>
      <w:pPr>
        <w:pStyle w:val="12"/>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2、思想上做到理论清醒信念坚定。把学习贯彻习近平新时代中国特色社会主义思想和党的二十大和二十届一中二中全会精神作为当前和今后一个时期首要政治任务，采取多种形式开展系列爱国主义教育，坚定理想信念。</w:t>
      </w:r>
    </w:p>
    <w:p>
      <w:pPr>
        <w:pStyle w:val="12"/>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3、组织上做到全面进步全面过硬。贯彻落实《中国共产党支部工作条例》，推进党支部标准化规范化建设，机关党委每季度召开调度会，听取各支部工作情况汇报，发现问题及时整改；继续深化党员先锋指数量化考核，完善考核内容，健全考评机制。</w:t>
      </w:r>
    </w:p>
    <w:p>
      <w:pPr>
        <w:pStyle w:val="12"/>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4、党风廉政建设上做到压实责任遵章守纪。严格落实全面从严治党主体责任，贯彻新修订的中央八项规定实施细则，持之以恒正风肃纪；强化廉政学习和警示教育，定期组织开展集中廉政谈话，浓厚机关廉政文化氛围；加强机关作风建设，每月分两次开展多部门联合机关作风纪律检查。</w:t>
      </w:r>
    </w:p>
    <w:p>
      <w:pPr>
        <w:pStyle w:val="12"/>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5、群团组织建设上做到强化服务凝聚力量。坚持党建带群建，推进机关工青妇组织履职尽责，丰富机关文化生活，开展形式多样的文体活动，提高机关凝聚力；定期组织志愿服务和进社区“双报到”活动。</w:t>
      </w:r>
    </w:p>
    <w:p>
      <w:pPr>
        <w:pStyle w:val="12"/>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6、发挥好统一战线工作领导小组办公室牵头协调作用。统筹协调民</w:t>
      </w:r>
    </w:p>
    <w:p>
      <w:pPr>
        <w:pStyle w:val="12"/>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主党派、民族宗教、民营经济、新的社会阶层、党外代表人士、侨务、对台等统战工作机制规范运行。</w:t>
      </w:r>
    </w:p>
    <w:p>
      <w:pPr>
        <w:pStyle w:val="12"/>
        <w:jc w:val="both"/>
        <w:rPr>
          <w:rFonts w:hint="eastAsia" w:ascii="方正仿宋简体" w:hAnsi="方正仿宋简体" w:eastAsia="方正仿宋简体" w:cs="方正仿宋简体"/>
        </w:rPr>
      </w:pPr>
      <w:r>
        <w:rPr>
          <w:rFonts w:hint="eastAsia" w:ascii="方正仿宋简体" w:hAnsi="方正仿宋简体" w:eastAsia="方正仿宋简体" w:cs="方正仿宋简体"/>
        </w:rPr>
        <w:t>7、加强信息宣传工作。通过专题培训、上站交流、调研约稿等形式不断增强做好信息宣传工作的意识和能力；积极整合统战宣传资源，提升统战宣传效果。</w:t>
      </w:r>
    </w:p>
    <w:p>
      <w:pPr>
        <w:spacing w:before="0" w:after="0" w:line="240" w:lineRule="auto"/>
        <w:ind w:firstLine="0"/>
        <w:jc w:val="center"/>
        <w:outlineLvl w:val="9"/>
        <w:sectPr>
          <w:footerReference r:id="rId5" w:type="default"/>
          <w:footerReference r:id="rId6" w:type="even"/>
          <w:pgSz w:w="11900" w:h="16840"/>
          <w:pgMar w:top="1984" w:right="1304" w:bottom="1134" w:left="1304" w:header="720" w:footer="720" w:gutter="0"/>
          <w:pgNumType w:fmt="decimal"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第二部分</w:t>
      </w:r>
    </w:p>
    <w:p>
      <w:pPr>
        <w:spacing w:before="0" w:after="0" w:line="240" w:lineRule="auto"/>
        <w:ind w:firstLine="0"/>
        <w:jc w:val="center"/>
        <w:outlineLvl w:val="9"/>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 xml:space="preserve"> </w:t>
      </w:r>
    </w:p>
    <w:p>
      <w:pPr>
        <w:spacing w:before="0" w:after="0" w:line="240" w:lineRule="auto"/>
        <w:ind w:firstLine="0"/>
        <w:jc w:val="center"/>
        <w:outlineLvl w:val="0"/>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pgNumType w:fmt="decimal"/>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1.办公家具及设备购置绩效目标表</w:t>
      </w:r>
      <w:bookmarkEnd w:id="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13020024P00682010673D</w:t>
            </w:r>
          </w:p>
        </w:tc>
        <w:tc>
          <w:tcPr>
            <w:tcW w:w="1587" w:type="dxa"/>
            <w:vAlign w:val="center"/>
          </w:tcPr>
          <w:p>
            <w:pPr>
              <w:pStyle w:val="16"/>
            </w:pPr>
            <w:r>
              <w:t>项目名称</w:t>
            </w:r>
          </w:p>
        </w:tc>
        <w:tc>
          <w:tcPr>
            <w:tcW w:w="4422" w:type="dxa"/>
            <w:gridSpan w:val="3"/>
            <w:vAlign w:val="center"/>
          </w:tcPr>
          <w:p>
            <w:pPr>
              <w:pStyle w:val="15"/>
            </w:pPr>
            <w:r>
              <w:t>办公家具及设备购置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2.43</w:t>
            </w:r>
          </w:p>
        </w:tc>
        <w:tc>
          <w:tcPr>
            <w:tcW w:w="1587" w:type="dxa"/>
            <w:vAlign w:val="center"/>
          </w:tcPr>
          <w:p>
            <w:pPr>
              <w:pStyle w:val="16"/>
            </w:pPr>
            <w:r>
              <w:t>其中：财政    资金</w:t>
            </w:r>
          </w:p>
        </w:tc>
        <w:tc>
          <w:tcPr>
            <w:tcW w:w="1304" w:type="dxa"/>
            <w:vAlign w:val="center"/>
          </w:tcPr>
          <w:p>
            <w:pPr>
              <w:pStyle w:val="15"/>
            </w:pPr>
            <w:r>
              <w:t>2.43</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办公设备购置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1.做好购置各种等工作,保障单位业务发展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设备和专用材料购置完成率</w:t>
            </w:r>
          </w:p>
        </w:tc>
        <w:tc>
          <w:tcPr>
            <w:tcW w:w="2891" w:type="dxa"/>
            <w:vAlign w:val="center"/>
          </w:tcPr>
          <w:p>
            <w:pPr>
              <w:pStyle w:val="15"/>
            </w:pPr>
            <w:r>
              <w:t>设备和专用材料购置完成率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验收合格率</w:t>
            </w:r>
          </w:p>
        </w:tc>
        <w:tc>
          <w:tcPr>
            <w:tcW w:w="2891" w:type="dxa"/>
            <w:vAlign w:val="center"/>
          </w:tcPr>
          <w:p>
            <w:pPr>
              <w:pStyle w:val="15"/>
            </w:pPr>
            <w:r>
              <w:t>验收合格率=验收合格的设备数量/当年购置设备数量*100%</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购置完成时限</w:t>
            </w:r>
          </w:p>
        </w:tc>
        <w:tc>
          <w:tcPr>
            <w:tcW w:w="2891" w:type="dxa"/>
            <w:vAlign w:val="center"/>
          </w:tcPr>
          <w:p>
            <w:pPr>
              <w:pStyle w:val="15"/>
            </w:pPr>
            <w:r>
              <w:t>购置完成时限</w:t>
            </w:r>
          </w:p>
        </w:tc>
        <w:tc>
          <w:tcPr>
            <w:tcW w:w="1276" w:type="dxa"/>
            <w:vAlign w:val="center"/>
          </w:tcPr>
          <w:p>
            <w:pPr>
              <w:pStyle w:val="15"/>
            </w:pPr>
            <w:r>
              <w:t>2024年12月31日</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提升公共服务水平</w:t>
            </w:r>
          </w:p>
        </w:tc>
        <w:tc>
          <w:tcPr>
            <w:tcW w:w="2891" w:type="dxa"/>
            <w:vAlign w:val="center"/>
          </w:tcPr>
          <w:p>
            <w:pPr>
              <w:pStyle w:val="15"/>
            </w:pPr>
            <w:r>
              <w:t>购置对公共服务水平的提升情况</w:t>
            </w:r>
          </w:p>
        </w:tc>
        <w:tc>
          <w:tcPr>
            <w:tcW w:w="1276" w:type="dxa"/>
            <w:vAlign w:val="center"/>
          </w:tcPr>
          <w:p>
            <w:pPr>
              <w:pStyle w:val="15"/>
            </w:pPr>
            <w:r>
              <w:t>有所提升</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5"/>
      <w:r>
        <w:rPr>
          <w:rFonts w:ascii="方正仿宋_GBK" w:hAnsi="方正仿宋_GBK" w:eastAsia="方正仿宋_GBK" w:cs="方正仿宋_GBK"/>
          <w:color w:val="000000"/>
          <w:sz w:val="28"/>
        </w:rPr>
        <w:t>2.党外知识分子及民主党派调研经费绩效目标表</w:t>
      </w:r>
      <w:bookmarkEnd w:id="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13020024P000C2B10003G</w:t>
            </w:r>
          </w:p>
        </w:tc>
        <w:tc>
          <w:tcPr>
            <w:tcW w:w="1587" w:type="dxa"/>
            <w:vAlign w:val="center"/>
          </w:tcPr>
          <w:p>
            <w:pPr>
              <w:pStyle w:val="16"/>
            </w:pPr>
            <w:r>
              <w:t>项目名称</w:t>
            </w:r>
          </w:p>
        </w:tc>
        <w:tc>
          <w:tcPr>
            <w:tcW w:w="4422" w:type="dxa"/>
            <w:gridSpan w:val="3"/>
            <w:vAlign w:val="center"/>
          </w:tcPr>
          <w:p>
            <w:pPr>
              <w:pStyle w:val="15"/>
            </w:pPr>
            <w:r>
              <w:t>党外知识分子及民主党派调研经费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6.10</w:t>
            </w:r>
          </w:p>
        </w:tc>
        <w:tc>
          <w:tcPr>
            <w:tcW w:w="1587" w:type="dxa"/>
            <w:vAlign w:val="center"/>
          </w:tcPr>
          <w:p>
            <w:pPr>
              <w:pStyle w:val="16"/>
            </w:pPr>
            <w:r>
              <w:t>其中：财政    资金</w:t>
            </w:r>
          </w:p>
        </w:tc>
        <w:tc>
          <w:tcPr>
            <w:tcW w:w="1304" w:type="dxa"/>
            <w:vAlign w:val="center"/>
          </w:tcPr>
          <w:p>
            <w:pPr>
              <w:pStyle w:val="15"/>
            </w:pPr>
            <w:r>
              <w:t>6.10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组织党外知识分子、无党派人士、新的社会阶层人士、民主党派成员等统战对象到先进地区考察调研。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调研完成率</w:t>
            </w:r>
          </w:p>
        </w:tc>
        <w:tc>
          <w:tcPr>
            <w:tcW w:w="2891" w:type="dxa"/>
            <w:vAlign w:val="center"/>
          </w:tcPr>
          <w:p>
            <w:pPr>
              <w:pStyle w:val="15"/>
            </w:pPr>
            <w:r>
              <w:t>调研完成率</w:t>
            </w:r>
          </w:p>
        </w:tc>
        <w:tc>
          <w:tcPr>
            <w:tcW w:w="1276" w:type="dxa"/>
            <w:vAlign w:val="center"/>
          </w:tcPr>
          <w:p>
            <w:pPr>
              <w:pStyle w:val="15"/>
            </w:pPr>
            <w:r>
              <w:t>100%</w:t>
            </w:r>
          </w:p>
        </w:tc>
        <w:tc>
          <w:tcPr>
            <w:tcW w:w="1843" w:type="dxa"/>
            <w:vAlign w:val="center"/>
          </w:tcPr>
          <w:p>
            <w:pPr>
              <w:pStyle w:val="15"/>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调研合格率</w:t>
            </w:r>
          </w:p>
        </w:tc>
        <w:tc>
          <w:tcPr>
            <w:tcW w:w="2891" w:type="dxa"/>
            <w:vAlign w:val="center"/>
          </w:tcPr>
          <w:p>
            <w:pPr>
              <w:pStyle w:val="15"/>
            </w:pPr>
            <w:r>
              <w:t>调研合格率</w:t>
            </w:r>
          </w:p>
        </w:tc>
        <w:tc>
          <w:tcPr>
            <w:tcW w:w="1276" w:type="dxa"/>
            <w:vAlign w:val="center"/>
          </w:tcPr>
          <w:p>
            <w:pPr>
              <w:pStyle w:val="15"/>
            </w:pPr>
            <w:r>
              <w:t>100%</w:t>
            </w:r>
          </w:p>
        </w:tc>
        <w:tc>
          <w:tcPr>
            <w:tcW w:w="1843" w:type="dxa"/>
            <w:vAlign w:val="center"/>
          </w:tcPr>
          <w:p>
            <w:pPr>
              <w:pStyle w:val="15"/>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调研完成时限</w:t>
            </w:r>
          </w:p>
        </w:tc>
        <w:tc>
          <w:tcPr>
            <w:tcW w:w="2891" w:type="dxa"/>
            <w:vAlign w:val="center"/>
          </w:tcPr>
          <w:p>
            <w:pPr>
              <w:pStyle w:val="15"/>
            </w:pPr>
            <w:r>
              <w:t>调研完成时限</w:t>
            </w:r>
          </w:p>
        </w:tc>
        <w:tc>
          <w:tcPr>
            <w:tcW w:w="1276" w:type="dxa"/>
            <w:vAlign w:val="center"/>
          </w:tcPr>
          <w:p>
            <w:pPr>
              <w:pStyle w:val="15"/>
            </w:pPr>
            <w:r>
              <w:t>2024年12月31日</w:t>
            </w:r>
          </w:p>
        </w:tc>
        <w:tc>
          <w:tcPr>
            <w:tcW w:w="1843" w:type="dxa"/>
            <w:vAlign w:val="center"/>
          </w:tcPr>
          <w:p>
            <w:pPr>
              <w:pStyle w:val="15"/>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意见建议采纳率（%）</w:t>
            </w:r>
          </w:p>
        </w:tc>
        <w:tc>
          <w:tcPr>
            <w:tcW w:w="2891" w:type="dxa"/>
            <w:vAlign w:val="center"/>
          </w:tcPr>
          <w:p>
            <w:pPr>
              <w:pStyle w:val="15"/>
            </w:pPr>
            <w:r>
              <w:t>被采纳的意见建议数量占总数量的比率</w:t>
            </w:r>
          </w:p>
        </w:tc>
        <w:tc>
          <w:tcPr>
            <w:tcW w:w="1276" w:type="dxa"/>
            <w:vAlign w:val="center"/>
          </w:tcPr>
          <w:p>
            <w:pPr>
              <w:pStyle w:val="15"/>
            </w:pPr>
            <w:r>
              <w:t>≥90%</w:t>
            </w:r>
          </w:p>
        </w:tc>
        <w:tc>
          <w:tcPr>
            <w:tcW w:w="1843" w:type="dxa"/>
            <w:vAlign w:val="center"/>
          </w:tcPr>
          <w:p>
            <w:pPr>
              <w:pStyle w:val="15"/>
            </w:pPr>
            <w:r>
              <w:t>按照年度工作计划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按照年度工作计划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5" w:name="_Toc_4_4_0000000006"/>
      <w:r>
        <w:rPr>
          <w:rFonts w:ascii="方正仿宋_GBK" w:hAnsi="方正仿宋_GBK" w:eastAsia="方正仿宋_GBK" w:cs="方正仿宋_GBK"/>
          <w:color w:val="000000"/>
          <w:sz w:val="28"/>
        </w:rPr>
        <w:t>3.归侨退休生活补贴绩效目标表</w:t>
      </w:r>
      <w:bookmarkEnd w:id="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13020024P00D88410003N</w:t>
            </w:r>
          </w:p>
        </w:tc>
        <w:tc>
          <w:tcPr>
            <w:tcW w:w="1587" w:type="dxa"/>
            <w:vAlign w:val="center"/>
          </w:tcPr>
          <w:p>
            <w:pPr>
              <w:pStyle w:val="16"/>
            </w:pPr>
            <w:r>
              <w:t>项目名称</w:t>
            </w:r>
          </w:p>
        </w:tc>
        <w:tc>
          <w:tcPr>
            <w:tcW w:w="4422" w:type="dxa"/>
            <w:gridSpan w:val="3"/>
            <w:vAlign w:val="center"/>
          </w:tcPr>
          <w:p>
            <w:pPr>
              <w:pStyle w:val="15"/>
            </w:pPr>
            <w:r>
              <w:t>归侨退休生活补贴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2.28</w:t>
            </w:r>
          </w:p>
        </w:tc>
        <w:tc>
          <w:tcPr>
            <w:tcW w:w="1587" w:type="dxa"/>
            <w:vAlign w:val="center"/>
          </w:tcPr>
          <w:p>
            <w:pPr>
              <w:pStyle w:val="16"/>
            </w:pPr>
            <w:r>
              <w:t>其中：财政    资金</w:t>
            </w:r>
          </w:p>
        </w:tc>
        <w:tc>
          <w:tcPr>
            <w:tcW w:w="1304" w:type="dxa"/>
            <w:vAlign w:val="center"/>
          </w:tcPr>
          <w:p>
            <w:pPr>
              <w:pStyle w:val="15"/>
            </w:pPr>
            <w:r>
              <w:t>2.28</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归侨退休人员生活补贴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工作完成率(%)</w:t>
            </w:r>
          </w:p>
        </w:tc>
        <w:tc>
          <w:tcPr>
            <w:tcW w:w="2891" w:type="dxa"/>
            <w:vAlign w:val="center"/>
          </w:tcPr>
          <w:p>
            <w:pPr>
              <w:pStyle w:val="15"/>
            </w:pPr>
            <w:r>
              <w:t>工作完成率(%)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工作合格率(%)</w:t>
            </w:r>
          </w:p>
        </w:tc>
        <w:tc>
          <w:tcPr>
            <w:tcW w:w="2891" w:type="dxa"/>
            <w:vAlign w:val="center"/>
          </w:tcPr>
          <w:p>
            <w:pPr>
              <w:pStyle w:val="15"/>
            </w:pPr>
            <w:r>
              <w:t>工作合格率(%)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根据年度工作安排</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保障工作正常开展</w:t>
            </w:r>
          </w:p>
        </w:tc>
        <w:tc>
          <w:tcPr>
            <w:tcW w:w="2891" w:type="dxa"/>
            <w:vAlign w:val="center"/>
          </w:tcPr>
          <w:p>
            <w:pPr>
              <w:pStyle w:val="15"/>
            </w:pPr>
            <w:r>
              <w:t>保障工作正常开展</w:t>
            </w:r>
          </w:p>
        </w:tc>
        <w:tc>
          <w:tcPr>
            <w:tcW w:w="1276" w:type="dxa"/>
            <w:vAlign w:val="center"/>
          </w:tcPr>
          <w:p>
            <w:pPr>
              <w:pStyle w:val="15"/>
            </w:pPr>
            <w:r>
              <w:t>保障工作正常开展</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6" w:name="_Toc_4_4_0000000007"/>
      <w:r>
        <w:rPr>
          <w:rFonts w:ascii="方正仿宋_GBK" w:hAnsi="方正仿宋_GBK" w:eastAsia="方正仿宋_GBK" w:cs="方正仿宋_GBK"/>
          <w:color w:val="000000"/>
          <w:sz w:val="28"/>
        </w:rPr>
        <w:t>4.华侨扶贫救济费绩效目标表</w:t>
      </w:r>
      <w:bookmarkEnd w:id="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13020024P00T64F10003A</w:t>
            </w:r>
          </w:p>
        </w:tc>
        <w:tc>
          <w:tcPr>
            <w:tcW w:w="1587" w:type="dxa"/>
            <w:vAlign w:val="center"/>
          </w:tcPr>
          <w:p>
            <w:pPr>
              <w:pStyle w:val="16"/>
            </w:pPr>
            <w:r>
              <w:t>项目名称</w:t>
            </w:r>
          </w:p>
        </w:tc>
        <w:tc>
          <w:tcPr>
            <w:tcW w:w="4422" w:type="dxa"/>
            <w:gridSpan w:val="3"/>
            <w:vAlign w:val="center"/>
          </w:tcPr>
          <w:p>
            <w:pPr>
              <w:pStyle w:val="15"/>
            </w:pPr>
            <w:r>
              <w:t>华侨扶贫救济费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8.00</w:t>
            </w:r>
          </w:p>
        </w:tc>
        <w:tc>
          <w:tcPr>
            <w:tcW w:w="1587" w:type="dxa"/>
            <w:vAlign w:val="center"/>
          </w:tcPr>
          <w:p>
            <w:pPr>
              <w:pStyle w:val="16"/>
            </w:pPr>
            <w:r>
              <w:t>其中：财政    资金</w:t>
            </w:r>
          </w:p>
        </w:tc>
        <w:tc>
          <w:tcPr>
            <w:tcW w:w="1304" w:type="dxa"/>
            <w:vAlign w:val="center"/>
          </w:tcPr>
          <w:p>
            <w:pPr>
              <w:pStyle w:val="15"/>
            </w:pPr>
            <w:r>
              <w:t>8.00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归侨侨眷扶贫</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工作完成率(%)</w:t>
            </w:r>
          </w:p>
        </w:tc>
        <w:tc>
          <w:tcPr>
            <w:tcW w:w="2891" w:type="dxa"/>
            <w:vAlign w:val="center"/>
          </w:tcPr>
          <w:p>
            <w:pPr>
              <w:pStyle w:val="15"/>
            </w:pPr>
            <w:r>
              <w:t>工作完成率(%)</w:t>
            </w:r>
          </w:p>
        </w:tc>
        <w:tc>
          <w:tcPr>
            <w:tcW w:w="1276" w:type="dxa"/>
            <w:vAlign w:val="center"/>
          </w:tcPr>
          <w:p>
            <w:pPr>
              <w:pStyle w:val="15"/>
            </w:pPr>
            <w:r>
              <w:t>100%</w:t>
            </w:r>
          </w:p>
        </w:tc>
        <w:tc>
          <w:tcPr>
            <w:tcW w:w="1843" w:type="dxa"/>
            <w:vAlign w:val="center"/>
          </w:tcPr>
          <w:p>
            <w:pPr>
              <w:pStyle w:val="15"/>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工作合格率(%)</w:t>
            </w:r>
          </w:p>
        </w:tc>
        <w:tc>
          <w:tcPr>
            <w:tcW w:w="2891" w:type="dxa"/>
            <w:vAlign w:val="center"/>
          </w:tcPr>
          <w:p>
            <w:pPr>
              <w:pStyle w:val="15"/>
            </w:pPr>
            <w:r>
              <w:t>工作合格率(%)</w:t>
            </w:r>
          </w:p>
        </w:tc>
        <w:tc>
          <w:tcPr>
            <w:tcW w:w="1276" w:type="dxa"/>
            <w:vAlign w:val="center"/>
          </w:tcPr>
          <w:p>
            <w:pPr>
              <w:pStyle w:val="15"/>
            </w:pPr>
            <w:r>
              <w:t>100%</w:t>
            </w:r>
          </w:p>
        </w:tc>
        <w:tc>
          <w:tcPr>
            <w:tcW w:w="1843" w:type="dxa"/>
            <w:vAlign w:val="center"/>
          </w:tcPr>
          <w:p>
            <w:pPr>
              <w:pStyle w:val="15"/>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保障工作正常开展</w:t>
            </w:r>
          </w:p>
        </w:tc>
        <w:tc>
          <w:tcPr>
            <w:tcW w:w="2891" w:type="dxa"/>
            <w:vAlign w:val="center"/>
          </w:tcPr>
          <w:p>
            <w:pPr>
              <w:pStyle w:val="15"/>
            </w:pPr>
            <w:r>
              <w:t>保障工作正常开展</w:t>
            </w:r>
          </w:p>
        </w:tc>
        <w:tc>
          <w:tcPr>
            <w:tcW w:w="1276" w:type="dxa"/>
            <w:vAlign w:val="center"/>
          </w:tcPr>
          <w:p>
            <w:pPr>
              <w:pStyle w:val="15"/>
            </w:pPr>
            <w:r>
              <w:t>保障工作正常开展</w:t>
            </w:r>
          </w:p>
        </w:tc>
        <w:tc>
          <w:tcPr>
            <w:tcW w:w="1843" w:type="dxa"/>
            <w:vAlign w:val="center"/>
          </w:tcPr>
          <w:p>
            <w:pPr>
              <w:pStyle w:val="15"/>
            </w:pPr>
            <w:r>
              <w:t>华侨事业费暂行管理办法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华侨事业费暂行管理办法</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7" w:name="_Toc_4_4_0000000008"/>
      <w:r>
        <w:rPr>
          <w:rFonts w:ascii="方正仿宋_GBK" w:hAnsi="方正仿宋_GBK" w:eastAsia="方正仿宋_GBK" w:cs="方正仿宋_GBK"/>
          <w:color w:val="000000"/>
          <w:sz w:val="28"/>
        </w:rPr>
        <w:t>5.会刊期刊专项印刷费绩效目标表</w:t>
      </w:r>
      <w:bookmarkEnd w:id="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13020024P00X8R6100036</w:t>
            </w:r>
          </w:p>
        </w:tc>
        <w:tc>
          <w:tcPr>
            <w:tcW w:w="1587" w:type="dxa"/>
            <w:vAlign w:val="center"/>
          </w:tcPr>
          <w:p>
            <w:pPr>
              <w:pStyle w:val="16"/>
            </w:pPr>
            <w:r>
              <w:t>项目名称</w:t>
            </w:r>
          </w:p>
        </w:tc>
        <w:tc>
          <w:tcPr>
            <w:tcW w:w="4422" w:type="dxa"/>
            <w:gridSpan w:val="3"/>
            <w:vAlign w:val="center"/>
          </w:tcPr>
          <w:p>
            <w:pPr>
              <w:pStyle w:val="15"/>
            </w:pPr>
            <w:r>
              <w:t>会刊期刊专项印刷费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16.40</w:t>
            </w:r>
          </w:p>
        </w:tc>
        <w:tc>
          <w:tcPr>
            <w:tcW w:w="1587" w:type="dxa"/>
            <w:vAlign w:val="center"/>
          </w:tcPr>
          <w:p>
            <w:pPr>
              <w:pStyle w:val="16"/>
            </w:pPr>
            <w:r>
              <w:t>其中：财政    资金</w:t>
            </w:r>
          </w:p>
        </w:tc>
        <w:tc>
          <w:tcPr>
            <w:tcW w:w="1304" w:type="dxa"/>
            <w:vAlign w:val="center"/>
          </w:tcPr>
          <w:p>
            <w:pPr>
              <w:pStyle w:val="15"/>
            </w:pPr>
            <w:r>
              <w:t>16.40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专项印刷费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1.做好专项印刷，保障单位业务开展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印刷执行率（%）</w:t>
            </w:r>
          </w:p>
        </w:tc>
        <w:tc>
          <w:tcPr>
            <w:tcW w:w="2891" w:type="dxa"/>
            <w:vAlign w:val="center"/>
          </w:tcPr>
          <w:p>
            <w:pPr>
              <w:pStyle w:val="15"/>
            </w:pPr>
            <w:r>
              <w:t>印刷执行率（%）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印刷合格率（%）</w:t>
            </w:r>
          </w:p>
        </w:tc>
        <w:tc>
          <w:tcPr>
            <w:tcW w:w="2891" w:type="dxa"/>
            <w:vAlign w:val="center"/>
          </w:tcPr>
          <w:p>
            <w:pPr>
              <w:pStyle w:val="15"/>
            </w:pPr>
            <w:r>
              <w:t>印刷合格率（%）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满足业务开展需求</w:t>
            </w:r>
          </w:p>
        </w:tc>
        <w:tc>
          <w:tcPr>
            <w:tcW w:w="2891" w:type="dxa"/>
            <w:vAlign w:val="center"/>
          </w:tcPr>
          <w:p>
            <w:pPr>
              <w:pStyle w:val="15"/>
            </w:pPr>
            <w:r>
              <w:t>满足业务开展需求</w:t>
            </w:r>
          </w:p>
        </w:tc>
        <w:tc>
          <w:tcPr>
            <w:tcW w:w="1276" w:type="dxa"/>
            <w:vAlign w:val="center"/>
          </w:tcPr>
          <w:p>
            <w:pPr>
              <w:pStyle w:val="15"/>
            </w:pPr>
            <w:r>
              <w:t>满足业务开展需求</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8" w:name="_Toc_4_4_0000000009"/>
      <w:r>
        <w:rPr>
          <w:rFonts w:ascii="方正仿宋_GBK" w:hAnsi="方正仿宋_GBK" w:eastAsia="方正仿宋_GBK" w:cs="方正仿宋_GBK"/>
          <w:color w:val="000000"/>
          <w:sz w:val="28"/>
        </w:rPr>
        <w:t>6.民主党派及无党派代表人士调研经费绩效目标表</w:t>
      </w:r>
      <w:bookmarkEnd w:id="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13020024P006827101020</w:t>
            </w:r>
          </w:p>
        </w:tc>
        <w:tc>
          <w:tcPr>
            <w:tcW w:w="1587" w:type="dxa"/>
            <w:vAlign w:val="center"/>
          </w:tcPr>
          <w:p>
            <w:pPr>
              <w:pStyle w:val="16"/>
            </w:pPr>
            <w:r>
              <w:t>项目名称</w:t>
            </w:r>
          </w:p>
        </w:tc>
        <w:tc>
          <w:tcPr>
            <w:tcW w:w="4422" w:type="dxa"/>
            <w:gridSpan w:val="3"/>
            <w:vAlign w:val="center"/>
          </w:tcPr>
          <w:p>
            <w:pPr>
              <w:pStyle w:val="15"/>
            </w:pPr>
            <w:r>
              <w:t>民主党派及无党派代表人士调研经费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135.80</w:t>
            </w:r>
          </w:p>
        </w:tc>
        <w:tc>
          <w:tcPr>
            <w:tcW w:w="1587" w:type="dxa"/>
            <w:vAlign w:val="center"/>
          </w:tcPr>
          <w:p>
            <w:pPr>
              <w:pStyle w:val="16"/>
            </w:pPr>
            <w:r>
              <w:t>其中：财政    资金</w:t>
            </w:r>
          </w:p>
        </w:tc>
        <w:tc>
          <w:tcPr>
            <w:tcW w:w="1304" w:type="dxa"/>
            <w:vAlign w:val="center"/>
          </w:tcPr>
          <w:p>
            <w:pPr>
              <w:pStyle w:val="15"/>
            </w:pPr>
            <w:r>
              <w:t>135.80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各民主党派和无党派代表人士开展调研</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1.做好业务调研工作，保障单位业务开展。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调研完成率</w:t>
            </w:r>
          </w:p>
        </w:tc>
        <w:tc>
          <w:tcPr>
            <w:tcW w:w="2891" w:type="dxa"/>
            <w:vAlign w:val="center"/>
          </w:tcPr>
          <w:p>
            <w:pPr>
              <w:pStyle w:val="15"/>
            </w:pPr>
            <w:r>
              <w:t>调研完成率</w:t>
            </w:r>
          </w:p>
        </w:tc>
        <w:tc>
          <w:tcPr>
            <w:tcW w:w="1276" w:type="dxa"/>
            <w:vAlign w:val="center"/>
          </w:tcPr>
          <w:p>
            <w:pPr>
              <w:pStyle w:val="15"/>
            </w:pPr>
            <w:r>
              <w:t>100%</w:t>
            </w:r>
          </w:p>
        </w:tc>
        <w:tc>
          <w:tcPr>
            <w:tcW w:w="1843" w:type="dxa"/>
            <w:vAlign w:val="center"/>
          </w:tcPr>
          <w:p>
            <w:pPr>
              <w:pStyle w:val="15"/>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调研合格率</w:t>
            </w:r>
          </w:p>
        </w:tc>
        <w:tc>
          <w:tcPr>
            <w:tcW w:w="2891" w:type="dxa"/>
            <w:vAlign w:val="center"/>
          </w:tcPr>
          <w:p>
            <w:pPr>
              <w:pStyle w:val="15"/>
            </w:pPr>
            <w:r>
              <w:t>调研合格率</w:t>
            </w:r>
          </w:p>
        </w:tc>
        <w:tc>
          <w:tcPr>
            <w:tcW w:w="1276" w:type="dxa"/>
            <w:vAlign w:val="center"/>
          </w:tcPr>
          <w:p>
            <w:pPr>
              <w:pStyle w:val="15"/>
            </w:pPr>
            <w:r>
              <w:t>100%</w:t>
            </w:r>
          </w:p>
        </w:tc>
        <w:tc>
          <w:tcPr>
            <w:tcW w:w="1843" w:type="dxa"/>
            <w:vAlign w:val="center"/>
          </w:tcPr>
          <w:p>
            <w:pPr>
              <w:pStyle w:val="15"/>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调研完成时限</w:t>
            </w:r>
          </w:p>
        </w:tc>
        <w:tc>
          <w:tcPr>
            <w:tcW w:w="2891" w:type="dxa"/>
            <w:vAlign w:val="center"/>
          </w:tcPr>
          <w:p>
            <w:pPr>
              <w:pStyle w:val="15"/>
            </w:pPr>
            <w:r>
              <w:t>调研完成时限</w:t>
            </w:r>
          </w:p>
        </w:tc>
        <w:tc>
          <w:tcPr>
            <w:tcW w:w="1276" w:type="dxa"/>
            <w:vAlign w:val="center"/>
          </w:tcPr>
          <w:p>
            <w:pPr>
              <w:pStyle w:val="15"/>
            </w:pPr>
            <w:r>
              <w:t>2024年12月31日</w:t>
            </w:r>
          </w:p>
        </w:tc>
        <w:tc>
          <w:tcPr>
            <w:tcW w:w="1843" w:type="dxa"/>
            <w:vAlign w:val="center"/>
          </w:tcPr>
          <w:p>
            <w:pPr>
              <w:pStyle w:val="15"/>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意见建议采纳率（%）</w:t>
            </w:r>
          </w:p>
        </w:tc>
        <w:tc>
          <w:tcPr>
            <w:tcW w:w="2891" w:type="dxa"/>
            <w:vAlign w:val="center"/>
          </w:tcPr>
          <w:p>
            <w:pPr>
              <w:pStyle w:val="15"/>
            </w:pPr>
            <w:r>
              <w:t>被采纳的意见建议数量占总数量的比率</w:t>
            </w:r>
          </w:p>
        </w:tc>
        <w:tc>
          <w:tcPr>
            <w:tcW w:w="1276" w:type="dxa"/>
            <w:vAlign w:val="center"/>
          </w:tcPr>
          <w:p>
            <w:pPr>
              <w:pStyle w:val="15"/>
            </w:pPr>
            <w:r>
              <w:t>≥90%</w:t>
            </w:r>
          </w:p>
        </w:tc>
        <w:tc>
          <w:tcPr>
            <w:tcW w:w="1843" w:type="dxa"/>
            <w:vAlign w:val="center"/>
          </w:tcPr>
          <w:p>
            <w:pPr>
              <w:pStyle w:val="15"/>
            </w:pPr>
            <w:r>
              <w:t>根据各党派年度调研工作计划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根据各党派年度调研工作计划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9" w:name="_Toc_4_4_0000000010"/>
      <w:r>
        <w:rPr>
          <w:rFonts w:ascii="方正仿宋_GBK" w:hAnsi="方正仿宋_GBK" w:eastAsia="方正仿宋_GBK" w:cs="方正仿宋_GBK"/>
          <w:color w:val="000000"/>
          <w:sz w:val="28"/>
        </w:rPr>
        <w:t>7.民主党派业务培训费绩效目标表</w:t>
      </w:r>
      <w:bookmarkEnd w:id="9"/>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13020024P00683110250J</w:t>
            </w:r>
          </w:p>
        </w:tc>
        <w:tc>
          <w:tcPr>
            <w:tcW w:w="1587" w:type="dxa"/>
            <w:vAlign w:val="center"/>
          </w:tcPr>
          <w:p>
            <w:pPr>
              <w:pStyle w:val="16"/>
            </w:pPr>
            <w:r>
              <w:t>项目名称</w:t>
            </w:r>
          </w:p>
        </w:tc>
        <w:tc>
          <w:tcPr>
            <w:tcW w:w="4422" w:type="dxa"/>
            <w:gridSpan w:val="3"/>
            <w:vAlign w:val="center"/>
          </w:tcPr>
          <w:p>
            <w:pPr>
              <w:pStyle w:val="15"/>
            </w:pPr>
            <w:r>
              <w:t>民主党派业务培训费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5.90</w:t>
            </w:r>
          </w:p>
        </w:tc>
        <w:tc>
          <w:tcPr>
            <w:tcW w:w="1587" w:type="dxa"/>
            <w:vAlign w:val="center"/>
          </w:tcPr>
          <w:p>
            <w:pPr>
              <w:pStyle w:val="16"/>
            </w:pPr>
            <w:r>
              <w:t>其中：财政    资金</w:t>
            </w:r>
          </w:p>
        </w:tc>
        <w:tc>
          <w:tcPr>
            <w:tcW w:w="1304" w:type="dxa"/>
            <w:vAlign w:val="center"/>
          </w:tcPr>
          <w:p>
            <w:pPr>
              <w:pStyle w:val="15"/>
            </w:pPr>
            <w:r>
              <w:t>5.90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各民主党派专项培训费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培训出勤率（%）</w:t>
            </w:r>
          </w:p>
        </w:tc>
        <w:tc>
          <w:tcPr>
            <w:tcW w:w="2891" w:type="dxa"/>
            <w:vAlign w:val="center"/>
          </w:tcPr>
          <w:p>
            <w:pPr>
              <w:pStyle w:val="15"/>
            </w:pPr>
            <w:r>
              <w:t>培训出勤率=实际出勤学员数量/参加培训学员数量*100%</w:t>
            </w:r>
          </w:p>
        </w:tc>
        <w:tc>
          <w:tcPr>
            <w:tcW w:w="1276" w:type="dxa"/>
            <w:vAlign w:val="center"/>
          </w:tcPr>
          <w:p>
            <w:pPr>
              <w:pStyle w:val="15"/>
            </w:pPr>
            <w:r>
              <w:t>100%</w:t>
            </w:r>
          </w:p>
        </w:tc>
        <w:tc>
          <w:tcPr>
            <w:tcW w:w="1843" w:type="dxa"/>
            <w:vAlign w:val="center"/>
          </w:tcPr>
          <w:p>
            <w:pPr>
              <w:pStyle w:val="15"/>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培训合格率（%）</w:t>
            </w:r>
          </w:p>
        </w:tc>
        <w:tc>
          <w:tcPr>
            <w:tcW w:w="2891" w:type="dxa"/>
            <w:vAlign w:val="center"/>
          </w:tcPr>
          <w:p>
            <w:pPr>
              <w:pStyle w:val="15"/>
            </w:pPr>
            <w:r>
              <w:t>培训合格率=培训合格的学员数量/培训总学员数量*100%</w:t>
            </w:r>
          </w:p>
        </w:tc>
        <w:tc>
          <w:tcPr>
            <w:tcW w:w="1276" w:type="dxa"/>
            <w:vAlign w:val="center"/>
          </w:tcPr>
          <w:p>
            <w:pPr>
              <w:pStyle w:val="15"/>
            </w:pPr>
            <w:r>
              <w:t>≥90%</w:t>
            </w:r>
          </w:p>
        </w:tc>
        <w:tc>
          <w:tcPr>
            <w:tcW w:w="1843" w:type="dxa"/>
            <w:vAlign w:val="center"/>
          </w:tcPr>
          <w:p>
            <w:pPr>
              <w:pStyle w:val="15"/>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受训学员业务应用情况</w:t>
            </w:r>
          </w:p>
        </w:tc>
        <w:tc>
          <w:tcPr>
            <w:tcW w:w="2891" w:type="dxa"/>
            <w:vAlign w:val="center"/>
          </w:tcPr>
          <w:p>
            <w:pPr>
              <w:pStyle w:val="15"/>
            </w:pPr>
            <w:r>
              <w:t>培训内容对受训学员实际工作上的提升效果</w:t>
            </w:r>
          </w:p>
        </w:tc>
        <w:tc>
          <w:tcPr>
            <w:tcW w:w="1276" w:type="dxa"/>
            <w:vAlign w:val="center"/>
          </w:tcPr>
          <w:p>
            <w:pPr>
              <w:pStyle w:val="15"/>
            </w:pPr>
            <w:r>
              <w:t>有所提升</w:t>
            </w:r>
          </w:p>
        </w:tc>
        <w:tc>
          <w:tcPr>
            <w:tcW w:w="1843" w:type="dxa"/>
            <w:vAlign w:val="center"/>
          </w:tcPr>
          <w:p>
            <w:pPr>
              <w:pStyle w:val="15"/>
            </w:pPr>
            <w:r>
              <w:t>根据年度培训计划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根据年度培训计划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0" w:name="_Toc_4_4_0000000011"/>
      <w:r>
        <w:rPr>
          <w:rFonts w:ascii="方正仿宋_GBK" w:hAnsi="方正仿宋_GBK" w:eastAsia="方正仿宋_GBK" w:cs="方正仿宋_GBK"/>
          <w:color w:val="000000"/>
          <w:sz w:val="28"/>
        </w:rPr>
        <w:t>8.台湾形势报告会会议费绩效目标表</w:t>
      </w:r>
      <w:bookmarkEnd w:id="10"/>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13020024P006E4210003T</w:t>
            </w:r>
          </w:p>
        </w:tc>
        <w:tc>
          <w:tcPr>
            <w:tcW w:w="1587" w:type="dxa"/>
            <w:vAlign w:val="center"/>
          </w:tcPr>
          <w:p>
            <w:pPr>
              <w:pStyle w:val="16"/>
            </w:pPr>
            <w:r>
              <w:t>项目名称</w:t>
            </w:r>
          </w:p>
        </w:tc>
        <w:tc>
          <w:tcPr>
            <w:tcW w:w="4422" w:type="dxa"/>
            <w:gridSpan w:val="3"/>
            <w:vAlign w:val="center"/>
          </w:tcPr>
          <w:p>
            <w:pPr>
              <w:pStyle w:val="15"/>
            </w:pPr>
            <w:r>
              <w:t>台湾形势报告会会议费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1.05</w:t>
            </w:r>
          </w:p>
        </w:tc>
        <w:tc>
          <w:tcPr>
            <w:tcW w:w="1587" w:type="dxa"/>
            <w:vAlign w:val="center"/>
          </w:tcPr>
          <w:p>
            <w:pPr>
              <w:pStyle w:val="16"/>
            </w:pPr>
            <w:r>
              <w:t>其中：财政    资金</w:t>
            </w:r>
          </w:p>
        </w:tc>
        <w:tc>
          <w:tcPr>
            <w:tcW w:w="1304" w:type="dxa"/>
            <w:vAlign w:val="center"/>
          </w:tcPr>
          <w:p>
            <w:pPr>
              <w:pStyle w:val="15"/>
            </w:pPr>
            <w:r>
              <w:t>1.05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台湾形势专题报告会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会议出勤率（%）</w:t>
            </w:r>
          </w:p>
        </w:tc>
        <w:tc>
          <w:tcPr>
            <w:tcW w:w="2891" w:type="dxa"/>
            <w:vAlign w:val="center"/>
          </w:tcPr>
          <w:p>
            <w:pPr>
              <w:pStyle w:val="15"/>
            </w:pPr>
            <w:r>
              <w:t>会议出勤率=实际出勤学员数量/参加会议人员数量*100%</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会议合格率（%）</w:t>
            </w:r>
          </w:p>
        </w:tc>
        <w:tc>
          <w:tcPr>
            <w:tcW w:w="2891" w:type="dxa"/>
            <w:vAlign w:val="center"/>
          </w:tcPr>
          <w:p>
            <w:pPr>
              <w:pStyle w:val="15"/>
            </w:pPr>
            <w:r>
              <w:t>会议合格率（%）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会议内容有效落实</w:t>
            </w:r>
          </w:p>
        </w:tc>
        <w:tc>
          <w:tcPr>
            <w:tcW w:w="2891" w:type="dxa"/>
            <w:vAlign w:val="center"/>
          </w:tcPr>
          <w:p>
            <w:pPr>
              <w:pStyle w:val="15"/>
            </w:pPr>
            <w:r>
              <w:t>会议内容有效落实</w:t>
            </w:r>
          </w:p>
        </w:tc>
        <w:tc>
          <w:tcPr>
            <w:tcW w:w="1276" w:type="dxa"/>
            <w:vAlign w:val="center"/>
          </w:tcPr>
          <w:p>
            <w:pPr>
              <w:pStyle w:val="15"/>
            </w:pPr>
            <w:r>
              <w:t>有效落实</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1" w:name="_Toc_4_4_0000000012"/>
      <w:r>
        <w:rPr>
          <w:rFonts w:ascii="方正仿宋_GBK" w:hAnsi="方正仿宋_GBK" w:eastAsia="方正仿宋_GBK" w:cs="方正仿宋_GBK"/>
          <w:color w:val="000000"/>
          <w:sz w:val="28"/>
        </w:rPr>
        <w:t>9.统战部工作特费绩效目标表</w:t>
      </w:r>
      <w:bookmarkEnd w:id="11"/>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13020024P006RHN10003F</w:t>
            </w:r>
          </w:p>
        </w:tc>
        <w:tc>
          <w:tcPr>
            <w:tcW w:w="1587" w:type="dxa"/>
            <w:vAlign w:val="center"/>
          </w:tcPr>
          <w:p>
            <w:pPr>
              <w:pStyle w:val="16"/>
            </w:pPr>
            <w:r>
              <w:t>项目名称</w:t>
            </w:r>
          </w:p>
        </w:tc>
        <w:tc>
          <w:tcPr>
            <w:tcW w:w="4422" w:type="dxa"/>
            <w:gridSpan w:val="3"/>
            <w:vAlign w:val="center"/>
          </w:tcPr>
          <w:p>
            <w:pPr>
              <w:pStyle w:val="15"/>
            </w:pPr>
            <w:r>
              <w:t>统战部工作特费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13.29</w:t>
            </w:r>
          </w:p>
        </w:tc>
        <w:tc>
          <w:tcPr>
            <w:tcW w:w="1587" w:type="dxa"/>
            <w:vAlign w:val="center"/>
          </w:tcPr>
          <w:p>
            <w:pPr>
              <w:pStyle w:val="16"/>
            </w:pPr>
            <w:r>
              <w:t>其中：财政    资金</w:t>
            </w:r>
          </w:p>
        </w:tc>
        <w:tc>
          <w:tcPr>
            <w:tcW w:w="1304" w:type="dxa"/>
            <w:vAlign w:val="center"/>
          </w:tcPr>
          <w:p>
            <w:pPr>
              <w:pStyle w:val="15"/>
            </w:pPr>
            <w:r>
              <w:t>13.29</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联系慰问各民主党派、民族宗教界上层人士、非公经济人士、党外干部、新的社会阶层人士、海外华侨、侨胞侨眷以及在统战工作中有影响的党外代表人士所发生的费用。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工作完成率(%)</w:t>
            </w:r>
          </w:p>
        </w:tc>
        <w:tc>
          <w:tcPr>
            <w:tcW w:w="2891" w:type="dxa"/>
            <w:vAlign w:val="center"/>
          </w:tcPr>
          <w:p>
            <w:pPr>
              <w:pStyle w:val="15"/>
            </w:pPr>
            <w:r>
              <w:t>工作完成率(%)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工作合格率(%)</w:t>
            </w:r>
          </w:p>
        </w:tc>
        <w:tc>
          <w:tcPr>
            <w:tcW w:w="2891" w:type="dxa"/>
            <w:vAlign w:val="center"/>
          </w:tcPr>
          <w:p>
            <w:pPr>
              <w:pStyle w:val="15"/>
            </w:pPr>
            <w:r>
              <w:t>工作合格率(%)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保障工作正常开展</w:t>
            </w:r>
          </w:p>
        </w:tc>
        <w:tc>
          <w:tcPr>
            <w:tcW w:w="2891" w:type="dxa"/>
            <w:vAlign w:val="center"/>
          </w:tcPr>
          <w:p>
            <w:pPr>
              <w:pStyle w:val="15"/>
            </w:pPr>
            <w:r>
              <w:t>保障工作正常开展</w:t>
            </w:r>
          </w:p>
        </w:tc>
        <w:tc>
          <w:tcPr>
            <w:tcW w:w="1276" w:type="dxa"/>
            <w:vAlign w:val="center"/>
          </w:tcPr>
          <w:p>
            <w:pPr>
              <w:pStyle w:val="15"/>
            </w:pPr>
            <w:r>
              <w:t>保障工作正常开展</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10.统战部及民主党派年度专项会议费绩效目标表</w:t>
      </w:r>
      <w:bookmarkEnd w:id="12"/>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13020024P00682910244B</w:t>
            </w:r>
          </w:p>
        </w:tc>
        <w:tc>
          <w:tcPr>
            <w:tcW w:w="1587" w:type="dxa"/>
            <w:vAlign w:val="center"/>
          </w:tcPr>
          <w:p>
            <w:pPr>
              <w:pStyle w:val="16"/>
            </w:pPr>
            <w:r>
              <w:t>项目名称</w:t>
            </w:r>
          </w:p>
        </w:tc>
        <w:tc>
          <w:tcPr>
            <w:tcW w:w="4422" w:type="dxa"/>
            <w:gridSpan w:val="3"/>
            <w:vAlign w:val="center"/>
          </w:tcPr>
          <w:p>
            <w:pPr>
              <w:pStyle w:val="15"/>
            </w:pPr>
            <w:r>
              <w:t>统战部及民主党派年度专项会议费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10.66</w:t>
            </w:r>
          </w:p>
        </w:tc>
        <w:tc>
          <w:tcPr>
            <w:tcW w:w="1587" w:type="dxa"/>
            <w:vAlign w:val="center"/>
          </w:tcPr>
          <w:p>
            <w:pPr>
              <w:pStyle w:val="16"/>
            </w:pPr>
            <w:r>
              <w:t>其中：财政    资金</w:t>
            </w:r>
          </w:p>
        </w:tc>
        <w:tc>
          <w:tcPr>
            <w:tcW w:w="1304" w:type="dxa"/>
            <w:vAlign w:val="center"/>
          </w:tcPr>
          <w:p>
            <w:pPr>
              <w:pStyle w:val="15"/>
            </w:pPr>
            <w:r>
              <w:t>10.66</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统战部和6个民党派年度专项会议费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1.做好专项会议工作，保障单位业务开展。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会议出勤率（%）</w:t>
            </w:r>
          </w:p>
        </w:tc>
        <w:tc>
          <w:tcPr>
            <w:tcW w:w="2891" w:type="dxa"/>
            <w:vAlign w:val="center"/>
          </w:tcPr>
          <w:p>
            <w:pPr>
              <w:pStyle w:val="15"/>
            </w:pPr>
            <w:r>
              <w:t>会议出勤率=实际出勤学员数量/参加会议人员数量*100%</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会议合格率（%）</w:t>
            </w:r>
          </w:p>
        </w:tc>
        <w:tc>
          <w:tcPr>
            <w:tcW w:w="2891" w:type="dxa"/>
            <w:vAlign w:val="center"/>
          </w:tcPr>
          <w:p>
            <w:pPr>
              <w:pStyle w:val="15"/>
            </w:pPr>
            <w:r>
              <w:t>会议合格率（%）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会议内容有效落实</w:t>
            </w:r>
          </w:p>
        </w:tc>
        <w:tc>
          <w:tcPr>
            <w:tcW w:w="2891" w:type="dxa"/>
            <w:vAlign w:val="center"/>
          </w:tcPr>
          <w:p>
            <w:pPr>
              <w:pStyle w:val="15"/>
            </w:pPr>
            <w:r>
              <w:t>会议内容有效落实</w:t>
            </w:r>
          </w:p>
        </w:tc>
        <w:tc>
          <w:tcPr>
            <w:tcW w:w="1276" w:type="dxa"/>
            <w:vAlign w:val="center"/>
          </w:tcPr>
          <w:p>
            <w:pPr>
              <w:pStyle w:val="15"/>
            </w:pPr>
            <w:r>
              <w:t>有效落实</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11.统战部宣传工作经费绩效目标表</w:t>
      </w:r>
      <w:bookmarkEnd w:id="13"/>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13020024P006835101894</w:t>
            </w:r>
          </w:p>
        </w:tc>
        <w:tc>
          <w:tcPr>
            <w:tcW w:w="1587" w:type="dxa"/>
            <w:vAlign w:val="center"/>
          </w:tcPr>
          <w:p>
            <w:pPr>
              <w:pStyle w:val="16"/>
            </w:pPr>
            <w:r>
              <w:t>项目名称</w:t>
            </w:r>
          </w:p>
        </w:tc>
        <w:tc>
          <w:tcPr>
            <w:tcW w:w="4422" w:type="dxa"/>
            <w:gridSpan w:val="3"/>
            <w:vAlign w:val="center"/>
          </w:tcPr>
          <w:p>
            <w:pPr>
              <w:pStyle w:val="15"/>
            </w:pPr>
            <w:r>
              <w:t>统战部宣传工作经费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20.11</w:t>
            </w:r>
          </w:p>
        </w:tc>
        <w:tc>
          <w:tcPr>
            <w:tcW w:w="1587" w:type="dxa"/>
            <w:vAlign w:val="center"/>
          </w:tcPr>
          <w:p>
            <w:pPr>
              <w:pStyle w:val="16"/>
            </w:pPr>
            <w:r>
              <w:t>其中：财政    资金</w:t>
            </w:r>
          </w:p>
        </w:tc>
        <w:tc>
          <w:tcPr>
            <w:tcW w:w="1304" w:type="dxa"/>
            <w:vAlign w:val="center"/>
          </w:tcPr>
          <w:p>
            <w:pPr>
              <w:pStyle w:val="15"/>
            </w:pPr>
            <w:r>
              <w:t>20.11</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唐山统一战线、微信公众号运维和管理，民主党派宣传工作及非公经济人士学习和综全评价工作。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1.做好工作宣传，保障单位业务开展。</w:t>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宣传覆盖率（%）</w:t>
            </w:r>
          </w:p>
        </w:tc>
        <w:tc>
          <w:tcPr>
            <w:tcW w:w="2891" w:type="dxa"/>
            <w:vAlign w:val="center"/>
          </w:tcPr>
          <w:p>
            <w:pPr>
              <w:pStyle w:val="15"/>
            </w:pPr>
            <w:r>
              <w:t>宣传覆盖率（%）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宣传完成率（%）</w:t>
            </w:r>
          </w:p>
        </w:tc>
        <w:tc>
          <w:tcPr>
            <w:tcW w:w="2891" w:type="dxa"/>
            <w:vAlign w:val="center"/>
          </w:tcPr>
          <w:p>
            <w:pPr>
              <w:pStyle w:val="15"/>
            </w:pPr>
            <w:r>
              <w:t>宣传完成率（%）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宣传影响力</w:t>
            </w:r>
          </w:p>
        </w:tc>
        <w:tc>
          <w:tcPr>
            <w:tcW w:w="2891" w:type="dxa"/>
            <w:vAlign w:val="center"/>
          </w:tcPr>
          <w:p>
            <w:pPr>
              <w:pStyle w:val="15"/>
            </w:pPr>
            <w:r>
              <w:t>宣传影响力</w:t>
            </w:r>
          </w:p>
        </w:tc>
        <w:tc>
          <w:tcPr>
            <w:tcW w:w="1276" w:type="dxa"/>
            <w:vAlign w:val="center"/>
          </w:tcPr>
          <w:p>
            <w:pPr>
              <w:pStyle w:val="15"/>
            </w:pPr>
            <w:r>
              <w:t>有所提升</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4" w:name="_Toc_4_4_0000000015"/>
      <w:r>
        <w:rPr>
          <w:rFonts w:ascii="方正仿宋_GBK" w:hAnsi="方正仿宋_GBK" w:eastAsia="方正仿宋_GBK" w:cs="方正仿宋_GBK"/>
          <w:color w:val="000000"/>
          <w:sz w:val="28"/>
        </w:rPr>
        <w:t>12.统战对象及统战干部业务培训费绩效目标表</w:t>
      </w:r>
      <w:bookmarkEnd w:id="14"/>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13020024P006831102516</w:t>
            </w:r>
          </w:p>
        </w:tc>
        <w:tc>
          <w:tcPr>
            <w:tcW w:w="1587" w:type="dxa"/>
            <w:vAlign w:val="center"/>
          </w:tcPr>
          <w:p>
            <w:pPr>
              <w:pStyle w:val="16"/>
            </w:pPr>
            <w:r>
              <w:t>项目名称</w:t>
            </w:r>
          </w:p>
        </w:tc>
        <w:tc>
          <w:tcPr>
            <w:tcW w:w="4422" w:type="dxa"/>
            <w:gridSpan w:val="3"/>
            <w:vAlign w:val="center"/>
          </w:tcPr>
          <w:p>
            <w:pPr>
              <w:pStyle w:val="15"/>
            </w:pPr>
            <w:r>
              <w:t>统战对象及统战干部业务培训费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24.15</w:t>
            </w:r>
          </w:p>
        </w:tc>
        <w:tc>
          <w:tcPr>
            <w:tcW w:w="1587" w:type="dxa"/>
            <w:vAlign w:val="center"/>
          </w:tcPr>
          <w:p>
            <w:pPr>
              <w:pStyle w:val="16"/>
            </w:pPr>
            <w:r>
              <w:t>其中：财政    资金</w:t>
            </w:r>
          </w:p>
        </w:tc>
        <w:tc>
          <w:tcPr>
            <w:tcW w:w="1304" w:type="dxa"/>
            <w:vAlign w:val="center"/>
          </w:tcPr>
          <w:p>
            <w:pPr>
              <w:pStyle w:val="15"/>
            </w:pPr>
            <w:r>
              <w:t>24.15</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培训费支出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 xml:space="preserve"> </w:t>
            </w:r>
          </w:p>
        </w:tc>
        <w:tc>
          <w:tcPr>
            <w:tcW w:w="1587" w:type="dxa"/>
            <w:vAlign w:val="center"/>
          </w:tcPr>
          <w:p>
            <w:pPr>
              <w:pStyle w:val="17"/>
            </w:pPr>
            <w:r>
              <w:t>10%</w:t>
            </w:r>
          </w:p>
        </w:tc>
        <w:tc>
          <w:tcPr>
            <w:tcW w:w="1304" w:type="dxa"/>
            <w:vAlign w:val="center"/>
          </w:tcPr>
          <w:p>
            <w:pPr>
              <w:pStyle w:val="17"/>
            </w:pPr>
            <w:r>
              <w:t>50%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1.做好工作业务培训，保障单位业务开展。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培训出勤率（%）</w:t>
            </w:r>
          </w:p>
        </w:tc>
        <w:tc>
          <w:tcPr>
            <w:tcW w:w="2891" w:type="dxa"/>
            <w:vAlign w:val="center"/>
          </w:tcPr>
          <w:p>
            <w:pPr>
              <w:pStyle w:val="15"/>
            </w:pPr>
            <w:r>
              <w:t>培训出勤率=实际出勤学员数量/参加培训学员数量*100%</w:t>
            </w:r>
          </w:p>
        </w:tc>
        <w:tc>
          <w:tcPr>
            <w:tcW w:w="1276" w:type="dxa"/>
            <w:vAlign w:val="center"/>
          </w:tcPr>
          <w:p>
            <w:pPr>
              <w:pStyle w:val="15"/>
            </w:pPr>
            <w:r>
              <w:t>100%</w:t>
            </w:r>
          </w:p>
        </w:tc>
        <w:tc>
          <w:tcPr>
            <w:tcW w:w="1843" w:type="dxa"/>
            <w:vAlign w:val="center"/>
          </w:tcPr>
          <w:p>
            <w:pPr>
              <w:pStyle w:val="15"/>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培训合格率（%）</w:t>
            </w:r>
          </w:p>
        </w:tc>
        <w:tc>
          <w:tcPr>
            <w:tcW w:w="2891" w:type="dxa"/>
            <w:vAlign w:val="center"/>
          </w:tcPr>
          <w:p>
            <w:pPr>
              <w:pStyle w:val="15"/>
            </w:pPr>
            <w:r>
              <w:t>培训合格率=培训合格的学员数量/培训总学员数量*100%</w:t>
            </w:r>
          </w:p>
        </w:tc>
        <w:tc>
          <w:tcPr>
            <w:tcW w:w="1276" w:type="dxa"/>
            <w:vAlign w:val="center"/>
          </w:tcPr>
          <w:p>
            <w:pPr>
              <w:pStyle w:val="15"/>
            </w:pPr>
            <w:r>
              <w:t>≥90%</w:t>
            </w:r>
          </w:p>
        </w:tc>
        <w:tc>
          <w:tcPr>
            <w:tcW w:w="1843" w:type="dxa"/>
            <w:vAlign w:val="center"/>
          </w:tcPr>
          <w:p>
            <w:pPr>
              <w:pStyle w:val="15"/>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受训学员业务应用情况</w:t>
            </w:r>
          </w:p>
        </w:tc>
        <w:tc>
          <w:tcPr>
            <w:tcW w:w="2891" w:type="dxa"/>
            <w:vAlign w:val="center"/>
          </w:tcPr>
          <w:p>
            <w:pPr>
              <w:pStyle w:val="15"/>
            </w:pPr>
            <w:r>
              <w:t>培训内容对受训学员实际工作上的提升效果</w:t>
            </w:r>
          </w:p>
        </w:tc>
        <w:tc>
          <w:tcPr>
            <w:tcW w:w="1276" w:type="dxa"/>
            <w:vAlign w:val="center"/>
          </w:tcPr>
          <w:p>
            <w:pPr>
              <w:pStyle w:val="15"/>
            </w:pPr>
            <w:r>
              <w:t>有所提升</w:t>
            </w:r>
          </w:p>
        </w:tc>
        <w:tc>
          <w:tcPr>
            <w:tcW w:w="1843" w:type="dxa"/>
            <w:vAlign w:val="center"/>
          </w:tcPr>
          <w:p>
            <w:pPr>
              <w:pStyle w:val="15"/>
            </w:pPr>
            <w:r>
              <w:t>根据年度培训工作安排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根据年度培训工作安排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5" w:name="_Toc_4_4_0000000016"/>
      <w:r>
        <w:rPr>
          <w:rFonts w:ascii="方正仿宋_GBK" w:hAnsi="方正仿宋_GBK" w:eastAsia="方正仿宋_GBK" w:cs="方正仿宋_GBK"/>
          <w:color w:val="000000"/>
          <w:sz w:val="28"/>
        </w:rPr>
        <w:t>13.宗教维稳经费绩效目标表</w:t>
      </w:r>
      <w:bookmarkEnd w:id="15"/>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13020024P00F062100034</w:t>
            </w:r>
          </w:p>
        </w:tc>
        <w:tc>
          <w:tcPr>
            <w:tcW w:w="1587" w:type="dxa"/>
            <w:vAlign w:val="center"/>
          </w:tcPr>
          <w:p>
            <w:pPr>
              <w:pStyle w:val="16"/>
            </w:pPr>
            <w:r>
              <w:t>项目名称</w:t>
            </w:r>
          </w:p>
        </w:tc>
        <w:tc>
          <w:tcPr>
            <w:tcW w:w="4422" w:type="dxa"/>
            <w:gridSpan w:val="3"/>
            <w:vAlign w:val="center"/>
          </w:tcPr>
          <w:p>
            <w:pPr>
              <w:pStyle w:val="15"/>
            </w:pPr>
            <w:r>
              <w:t>宗教维稳经费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28.12</w:t>
            </w:r>
          </w:p>
        </w:tc>
        <w:tc>
          <w:tcPr>
            <w:tcW w:w="1587" w:type="dxa"/>
            <w:vAlign w:val="center"/>
          </w:tcPr>
          <w:p>
            <w:pPr>
              <w:pStyle w:val="16"/>
            </w:pPr>
            <w:r>
              <w:t>其中：财政    资金</w:t>
            </w:r>
          </w:p>
        </w:tc>
        <w:tc>
          <w:tcPr>
            <w:tcW w:w="1304" w:type="dxa"/>
            <w:vAlign w:val="center"/>
          </w:tcPr>
          <w:p>
            <w:pPr>
              <w:pStyle w:val="15"/>
            </w:pPr>
            <w:r>
              <w:t>28.12</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处置宗教领域突发事件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1.做好其他专项支出,保障单位业务开展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工作完成率(%)</w:t>
            </w:r>
          </w:p>
        </w:tc>
        <w:tc>
          <w:tcPr>
            <w:tcW w:w="2891" w:type="dxa"/>
            <w:vAlign w:val="center"/>
          </w:tcPr>
          <w:p>
            <w:pPr>
              <w:pStyle w:val="15"/>
            </w:pPr>
            <w:r>
              <w:t>工作完成率(%)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工作合格率(%)</w:t>
            </w:r>
          </w:p>
        </w:tc>
        <w:tc>
          <w:tcPr>
            <w:tcW w:w="2891" w:type="dxa"/>
            <w:vAlign w:val="center"/>
          </w:tcPr>
          <w:p>
            <w:pPr>
              <w:pStyle w:val="15"/>
            </w:pPr>
            <w:r>
              <w:t>工作合格率(%)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保障工作正常开展</w:t>
            </w:r>
          </w:p>
        </w:tc>
        <w:tc>
          <w:tcPr>
            <w:tcW w:w="2891" w:type="dxa"/>
            <w:vAlign w:val="center"/>
          </w:tcPr>
          <w:p>
            <w:pPr>
              <w:pStyle w:val="15"/>
            </w:pPr>
            <w:r>
              <w:t>保障工作正常开展</w:t>
            </w:r>
          </w:p>
        </w:tc>
        <w:tc>
          <w:tcPr>
            <w:tcW w:w="1276" w:type="dxa"/>
            <w:vAlign w:val="center"/>
          </w:tcPr>
          <w:p>
            <w:pPr>
              <w:pStyle w:val="15"/>
            </w:pPr>
            <w:r>
              <w:t>保障工作正常开展</w:t>
            </w:r>
          </w:p>
        </w:tc>
        <w:tc>
          <w:tcPr>
            <w:tcW w:w="1843" w:type="dxa"/>
            <w:vAlign w:val="center"/>
          </w:tcPr>
          <w:p>
            <w:pPr>
              <w:pStyle w:val="15"/>
            </w:pPr>
            <w:r>
              <w:t>根据年度工作安排</w:t>
            </w:r>
          </w:p>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14.基层宗教事务专项经费绩效目标表</w:t>
      </w:r>
      <w:bookmarkEnd w:id="16"/>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13020024P007508100029</w:t>
            </w:r>
          </w:p>
        </w:tc>
        <w:tc>
          <w:tcPr>
            <w:tcW w:w="1587" w:type="dxa"/>
            <w:vAlign w:val="center"/>
          </w:tcPr>
          <w:p>
            <w:pPr>
              <w:pStyle w:val="16"/>
            </w:pPr>
            <w:r>
              <w:t>项目名称</w:t>
            </w:r>
          </w:p>
        </w:tc>
        <w:tc>
          <w:tcPr>
            <w:tcW w:w="4422" w:type="dxa"/>
            <w:gridSpan w:val="3"/>
            <w:vAlign w:val="center"/>
          </w:tcPr>
          <w:p>
            <w:pPr>
              <w:pStyle w:val="15"/>
            </w:pPr>
            <w:r>
              <w:t>基层宗教事务专项经费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30.00</w:t>
            </w:r>
          </w:p>
        </w:tc>
        <w:tc>
          <w:tcPr>
            <w:tcW w:w="1587" w:type="dxa"/>
            <w:vAlign w:val="center"/>
          </w:tcPr>
          <w:p>
            <w:pPr>
              <w:pStyle w:val="16"/>
            </w:pPr>
            <w:r>
              <w:t>其中：财政    资金</w:t>
            </w:r>
          </w:p>
        </w:tc>
        <w:tc>
          <w:tcPr>
            <w:tcW w:w="1304" w:type="dxa"/>
            <w:vAlign w:val="center"/>
          </w:tcPr>
          <w:p>
            <w:pPr>
              <w:pStyle w:val="15"/>
            </w:pPr>
            <w:r>
              <w:t>30.00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用于市辖区基层宗教工作支出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工作完成率100%</w:t>
            </w:r>
          </w:p>
        </w:tc>
        <w:tc>
          <w:tcPr>
            <w:tcW w:w="2891" w:type="dxa"/>
            <w:vAlign w:val="center"/>
          </w:tcPr>
          <w:p>
            <w:pPr>
              <w:pStyle w:val="15"/>
            </w:pPr>
            <w:r>
              <w:t>工作完成率100%</w:t>
            </w:r>
          </w:p>
        </w:tc>
        <w:tc>
          <w:tcPr>
            <w:tcW w:w="1276" w:type="dxa"/>
            <w:vAlign w:val="center"/>
          </w:tcPr>
          <w:p>
            <w:pPr>
              <w:pStyle w:val="15"/>
            </w:pPr>
            <w:r>
              <w:t>100%</w:t>
            </w:r>
          </w:p>
        </w:tc>
        <w:tc>
          <w:tcPr>
            <w:tcW w:w="1843"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工作合格率100%</w:t>
            </w:r>
          </w:p>
        </w:tc>
        <w:tc>
          <w:tcPr>
            <w:tcW w:w="2891" w:type="dxa"/>
            <w:vAlign w:val="center"/>
          </w:tcPr>
          <w:p>
            <w:pPr>
              <w:pStyle w:val="15"/>
            </w:pPr>
            <w:r>
              <w:t>工作合格率100%</w:t>
            </w:r>
          </w:p>
        </w:tc>
        <w:tc>
          <w:tcPr>
            <w:tcW w:w="1276" w:type="dxa"/>
            <w:vAlign w:val="center"/>
          </w:tcPr>
          <w:p>
            <w:pPr>
              <w:pStyle w:val="15"/>
            </w:pPr>
            <w:r>
              <w:t>100%</w:t>
            </w:r>
          </w:p>
        </w:tc>
        <w:tc>
          <w:tcPr>
            <w:tcW w:w="1843"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≥90%</w:t>
            </w:r>
          </w:p>
        </w:tc>
        <w:tc>
          <w:tcPr>
            <w:tcW w:w="1843"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2024年12月31日</w:t>
            </w:r>
          </w:p>
        </w:tc>
        <w:tc>
          <w:tcPr>
            <w:tcW w:w="1843"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保障工作正常开展</w:t>
            </w:r>
          </w:p>
        </w:tc>
        <w:tc>
          <w:tcPr>
            <w:tcW w:w="2891" w:type="dxa"/>
            <w:vAlign w:val="center"/>
          </w:tcPr>
          <w:p>
            <w:pPr>
              <w:pStyle w:val="15"/>
            </w:pPr>
            <w:r>
              <w:t>保障工作正常开展</w:t>
            </w:r>
          </w:p>
        </w:tc>
        <w:tc>
          <w:tcPr>
            <w:tcW w:w="1276" w:type="dxa"/>
            <w:vAlign w:val="center"/>
          </w:tcPr>
          <w:p>
            <w:pPr>
              <w:pStyle w:val="15"/>
            </w:pPr>
            <w:r>
              <w:t>保障工作正常开展</w:t>
            </w:r>
          </w:p>
        </w:tc>
        <w:tc>
          <w:tcPr>
            <w:tcW w:w="1843"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服务对象满意指标</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18"/>
      <w:r>
        <w:rPr>
          <w:rFonts w:ascii="方正仿宋_GBK" w:hAnsi="方正仿宋_GBK" w:eastAsia="方正仿宋_GBK" w:cs="方正仿宋_GBK"/>
          <w:color w:val="000000"/>
          <w:sz w:val="28"/>
        </w:rPr>
        <w:t>15.省级基层宗教事务管理补助经费绩效目标表</w:t>
      </w:r>
      <w:bookmarkEnd w:id="17"/>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13020024P007484100038</w:t>
            </w:r>
          </w:p>
        </w:tc>
        <w:tc>
          <w:tcPr>
            <w:tcW w:w="1587" w:type="dxa"/>
            <w:vAlign w:val="center"/>
          </w:tcPr>
          <w:p>
            <w:pPr>
              <w:pStyle w:val="16"/>
            </w:pPr>
            <w:r>
              <w:t>项目名称</w:t>
            </w:r>
          </w:p>
        </w:tc>
        <w:tc>
          <w:tcPr>
            <w:tcW w:w="4422" w:type="dxa"/>
            <w:gridSpan w:val="3"/>
            <w:vAlign w:val="center"/>
          </w:tcPr>
          <w:p>
            <w:pPr>
              <w:pStyle w:val="15"/>
            </w:pPr>
            <w:r>
              <w:t>省级基层宗教事务管理补助经费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5.00</w:t>
            </w:r>
          </w:p>
        </w:tc>
        <w:tc>
          <w:tcPr>
            <w:tcW w:w="1587" w:type="dxa"/>
            <w:vAlign w:val="center"/>
          </w:tcPr>
          <w:p>
            <w:pPr>
              <w:pStyle w:val="16"/>
            </w:pPr>
            <w:r>
              <w:t>其中：财政    资金</w:t>
            </w:r>
          </w:p>
        </w:tc>
        <w:tc>
          <w:tcPr>
            <w:tcW w:w="1304" w:type="dxa"/>
            <w:vAlign w:val="center"/>
          </w:tcPr>
          <w:p>
            <w:pPr>
              <w:pStyle w:val="15"/>
            </w:pPr>
            <w:r>
              <w:t>5.00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维护宗教领域和谐稳定，体现党和政府对宗教界的关心关爱，支持宗教界深入开展主题教育活动，补充基层统战部门宗教工作经费。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工作完成率100%</w:t>
            </w:r>
          </w:p>
        </w:tc>
        <w:tc>
          <w:tcPr>
            <w:tcW w:w="2891" w:type="dxa"/>
            <w:vAlign w:val="center"/>
          </w:tcPr>
          <w:p>
            <w:pPr>
              <w:pStyle w:val="15"/>
            </w:pPr>
            <w:r>
              <w:t>工作完成率100%</w:t>
            </w:r>
          </w:p>
        </w:tc>
        <w:tc>
          <w:tcPr>
            <w:tcW w:w="1276" w:type="dxa"/>
            <w:vAlign w:val="center"/>
          </w:tcPr>
          <w:p>
            <w:pPr>
              <w:pStyle w:val="15"/>
            </w:pPr>
            <w:r>
              <w:t>100</w:t>
            </w:r>
          </w:p>
        </w:tc>
        <w:tc>
          <w:tcPr>
            <w:tcW w:w="1843"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工作合格率100%</w:t>
            </w:r>
          </w:p>
        </w:tc>
        <w:tc>
          <w:tcPr>
            <w:tcW w:w="2891" w:type="dxa"/>
            <w:vAlign w:val="center"/>
          </w:tcPr>
          <w:p>
            <w:pPr>
              <w:pStyle w:val="15"/>
            </w:pPr>
            <w:r>
              <w:t>工作合格率100%</w:t>
            </w:r>
          </w:p>
        </w:tc>
        <w:tc>
          <w:tcPr>
            <w:tcW w:w="1276" w:type="dxa"/>
            <w:vAlign w:val="center"/>
          </w:tcPr>
          <w:p>
            <w:pPr>
              <w:pStyle w:val="15"/>
            </w:pPr>
            <w:r>
              <w:t>100</w:t>
            </w:r>
          </w:p>
        </w:tc>
        <w:tc>
          <w:tcPr>
            <w:tcW w:w="1843"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≥90</w:t>
            </w:r>
          </w:p>
        </w:tc>
        <w:tc>
          <w:tcPr>
            <w:tcW w:w="1843"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2024年12月31日</w:t>
            </w:r>
          </w:p>
        </w:tc>
        <w:tc>
          <w:tcPr>
            <w:tcW w:w="1843"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保障工作正常开展</w:t>
            </w:r>
          </w:p>
        </w:tc>
        <w:tc>
          <w:tcPr>
            <w:tcW w:w="2891" w:type="dxa"/>
            <w:vAlign w:val="center"/>
          </w:tcPr>
          <w:p>
            <w:pPr>
              <w:pStyle w:val="15"/>
            </w:pPr>
            <w:r>
              <w:t>保障工作正常开展</w:t>
            </w:r>
          </w:p>
        </w:tc>
        <w:tc>
          <w:tcPr>
            <w:tcW w:w="1276" w:type="dxa"/>
            <w:vAlign w:val="center"/>
          </w:tcPr>
          <w:p>
            <w:pPr>
              <w:pStyle w:val="15"/>
            </w:pPr>
            <w:r>
              <w:t>保障工作正常开展</w:t>
            </w:r>
          </w:p>
        </w:tc>
        <w:tc>
          <w:tcPr>
            <w:tcW w:w="1843" w:type="dxa"/>
            <w:vAlign w:val="center"/>
          </w:tcPr>
          <w:p>
            <w:pPr>
              <w:pStyle w:val="15"/>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≥90服务对象满意度</w:t>
            </w:r>
          </w:p>
        </w:tc>
        <w:tc>
          <w:tcPr>
            <w:tcW w:w="1843" w:type="dxa"/>
            <w:vAlign w:val="center"/>
          </w:tcPr>
          <w:p>
            <w:pPr>
              <w:pStyle w:val="15"/>
            </w:pPr>
            <w:r>
              <w:t>根据工作安排</w:t>
            </w:r>
          </w:p>
        </w:tc>
      </w:tr>
    </w:tbl>
    <w:p>
      <w:pPr>
        <w:sectPr>
          <w:pgSz w:w="11900" w:h="16840"/>
          <w:pgMar w:top="1984" w:right="1304" w:bottom="1134" w:left="130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19"/>
      <w:r>
        <w:rPr>
          <w:rFonts w:ascii="方正仿宋_GBK" w:hAnsi="方正仿宋_GBK" w:eastAsia="方正仿宋_GBK" w:cs="方正仿宋_GBK"/>
          <w:color w:val="000000"/>
          <w:sz w:val="28"/>
        </w:rPr>
        <w:t>16.视频会议室建设绩效目标表</w:t>
      </w:r>
      <w:bookmarkEnd w:id="18"/>
    </w:p>
    <w:tbl>
      <w:tblPr>
        <w:tblStyle w:val="7"/>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4"/>
            </w:pPr>
            <w:r>
              <w:t>401001唐山市委统战部本级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项目编码</w:t>
            </w:r>
          </w:p>
        </w:tc>
        <w:tc>
          <w:tcPr>
            <w:tcW w:w="2608" w:type="dxa"/>
            <w:gridSpan w:val="2"/>
            <w:vAlign w:val="center"/>
          </w:tcPr>
          <w:p>
            <w:pPr>
              <w:pStyle w:val="15"/>
            </w:pPr>
            <w:r>
              <w:t>13020024P00761110001W</w:t>
            </w:r>
          </w:p>
        </w:tc>
        <w:tc>
          <w:tcPr>
            <w:tcW w:w="1587" w:type="dxa"/>
            <w:vAlign w:val="center"/>
          </w:tcPr>
          <w:p>
            <w:pPr>
              <w:pStyle w:val="16"/>
            </w:pPr>
            <w:r>
              <w:t>项目名称</w:t>
            </w:r>
          </w:p>
        </w:tc>
        <w:tc>
          <w:tcPr>
            <w:tcW w:w="4422" w:type="dxa"/>
            <w:gridSpan w:val="3"/>
            <w:vAlign w:val="center"/>
          </w:tcPr>
          <w:p>
            <w:pPr>
              <w:pStyle w:val="15"/>
            </w:pPr>
            <w:r>
              <w:t>视频会议室建设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预算规模及资金用途</w:t>
            </w:r>
          </w:p>
        </w:tc>
        <w:tc>
          <w:tcPr>
            <w:tcW w:w="1276" w:type="dxa"/>
            <w:vAlign w:val="center"/>
          </w:tcPr>
          <w:p>
            <w:pPr>
              <w:pStyle w:val="16"/>
            </w:pPr>
            <w:r>
              <w:t>预算数</w:t>
            </w:r>
          </w:p>
        </w:tc>
        <w:tc>
          <w:tcPr>
            <w:tcW w:w="1332" w:type="dxa"/>
            <w:vAlign w:val="center"/>
          </w:tcPr>
          <w:p>
            <w:pPr>
              <w:pStyle w:val="15"/>
            </w:pPr>
            <w:r>
              <w:t>28.50</w:t>
            </w:r>
          </w:p>
        </w:tc>
        <w:tc>
          <w:tcPr>
            <w:tcW w:w="1587" w:type="dxa"/>
            <w:vAlign w:val="center"/>
          </w:tcPr>
          <w:p>
            <w:pPr>
              <w:pStyle w:val="16"/>
            </w:pPr>
            <w:r>
              <w:t>其中：财政    资金</w:t>
            </w:r>
          </w:p>
        </w:tc>
        <w:tc>
          <w:tcPr>
            <w:tcW w:w="1304" w:type="dxa"/>
            <w:vAlign w:val="center"/>
          </w:tcPr>
          <w:p>
            <w:pPr>
              <w:pStyle w:val="15"/>
            </w:pPr>
            <w:r>
              <w:t>28.50</w:t>
            </w:r>
          </w:p>
        </w:tc>
        <w:tc>
          <w:tcPr>
            <w:tcW w:w="1276" w:type="dxa"/>
            <w:vAlign w:val="center"/>
          </w:tcPr>
          <w:p>
            <w:pPr>
              <w:pStyle w:val="16"/>
            </w:pPr>
            <w:r>
              <w:t>其他资金</w:t>
            </w:r>
          </w:p>
        </w:tc>
        <w:tc>
          <w:tcPr>
            <w:tcW w:w="1843" w:type="dxa"/>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5"/>
            </w:pPr>
            <w:r>
              <w:t>建设视频会议室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6"/>
            </w:pPr>
            <w:r>
              <w:t>资金支出计划（%）</w:t>
            </w:r>
          </w:p>
        </w:tc>
        <w:tc>
          <w:tcPr>
            <w:tcW w:w="2608" w:type="dxa"/>
            <w:gridSpan w:val="2"/>
            <w:vAlign w:val="center"/>
          </w:tcPr>
          <w:p>
            <w:pPr>
              <w:pStyle w:val="16"/>
            </w:pPr>
            <w:r>
              <w:t>3月底</w:t>
            </w:r>
          </w:p>
        </w:tc>
        <w:tc>
          <w:tcPr>
            <w:tcW w:w="1587" w:type="dxa"/>
            <w:vAlign w:val="center"/>
          </w:tcPr>
          <w:p>
            <w:pPr>
              <w:pStyle w:val="16"/>
            </w:pPr>
            <w:r>
              <w:t>6月底</w:t>
            </w:r>
          </w:p>
        </w:tc>
        <w:tc>
          <w:tcPr>
            <w:tcW w:w="1304" w:type="dxa"/>
            <w:vAlign w:val="center"/>
          </w:tcPr>
          <w:p>
            <w:pPr>
              <w:pStyle w:val="16"/>
            </w:pPr>
            <w:r>
              <w:t>10月底</w:t>
            </w:r>
          </w:p>
        </w:tc>
        <w:tc>
          <w:tcPr>
            <w:tcW w:w="3118" w:type="dxa"/>
            <w:gridSpan w:val="2"/>
            <w:vAlign w:val="center"/>
          </w:tcPr>
          <w:p>
            <w:pPr>
              <w:pStyle w:val="16"/>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7"/>
            </w:pPr>
            <w:r>
              <w:t>10%</w:t>
            </w:r>
          </w:p>
        </w:tc>
        <w:tc>
          <w:tcPr>
            <w:tcW w:w="1587" w:type="dxa"/>
            <w:vAlign w:val="center"/>
          </w:tcPr>
          <w:p>
            <w:pPr>
              <w:pStyle w:val="17"/>
            </w:pPr>
            <w:r>
              <w:t>50%</w:t>
            </w:r>
          </w:p>
        </w:tc>
        <w:tc>
          <w:tcPr>
            <w:tcW w:w="1304" w:type="dxa"/>
            <w:vAlign w:val="center"/>
          </w:tcPr>
          <w:p>
            <w:pPr>
              <w:pStyle w:val="17"/>
            </w:pPr>
            <w:r>
              <w:t>80%</w:t>
            </w:r>
          </w:p>
        </w:tc>
        <w:tc>
          <w:tcPr>
            <w:tcW w:w="3118" w:type="dxa"/>
            <w:gridSpan w:val="2"/>
            <w:vAlign w:val="center"/>
          </w:tcPr>
          <w:p>
            <w:pPr>
              <w:pStyle w:val="17"/>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6"/>
            </w:pPr>
            <w:r>
              <w:t>绩效目标</w:t>
            </w:r>
          </w:p>
        </w:tc>
        <w:tc>
          <w:tcPr>
            <w:tcW w:w="8617" w:type="dxa"/>
            <w:gridSpan w:val="6"/>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6"/>
            </w:pPr>
            <w:r>
              <w:t>一级指标</w:t>
            </w:r>
          </w:p>
        </w:tc>
        <w:tc>
          <w:tcPr>
            <w:tcW w:w="1276" w:type="dxa"/>
            <w:vAlign w:val="center"/>
          </w:tcPr>
          <w:p>
            <w:pPr>
              <w:pStyle w:val="16"/>
            </w:pPr>
            <w:r>
              <w:t>二级指标</w:t>
            </w:r>
          </w:p>
        </w:tc>
        <w:tc>
          <w:tcPr>
            <w:tcW w:w="1332" w:type="dxa"/>
            <w:vAlign w:val="center"/>
          </w:tcPr>
          <w:p>
            <w:pPr>
              <w:pStyle w:val="16"/>
            </w:pPr>
            <w:r>
              <w:t>三级指标</w:t>
            </w:r>
          </w:p>
        </w:tc>
        <w:tc>
          <w:tcPr>
            <w:tcW w:w="2891" w:type="dxa"/>
            <w:vAlign w:val="center"/>
          </w:tcPr>
          <w:p>
            <w:pPr>
              <w:pStyle w:val="16"/>
            </w:pPr>
            <w:r>
              <w:t>绩效指标描述</w:t>
            </w:r>
          </w:p>
        </w:tc>
        <w:tc>
          <w:tcPr>
            <w:tcW w:w="1276" w:type="dxa"/>
            <w:vAlign w:val="center"/>
          </w:tcPr>
          <w:p>
            <w:pPr>
              <w:pStyle w:val="16"/>
            </w:pPr>
            <w:r>
              <w:t>指标值</w:t>
            </w:r>
          </w:p>
        </w:tc>
        <w:tc>
          <w:tcPr>
            <w:tcW w:w="1843" w:type="dxa"/>
            <w:vAlign w:val="center"/>
          </w:tcPr>
          <w:p>
            <w:pPr>
              <w:pStyle w:val="1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7"/>
            </w:pPr>
            <w:r>
              <w:t>产出指标</w:t>
            </w:r>
          </w:p>
        </w:tc>
        <w:tc>
          <w:tcPr>
            <w:tcW w:w="1276" w:type="dxa"/>
            <w:vAlign w:val="center"/>
          </w:tcPr>
          <w:p>
            <w:pPr>
              <w:pStyle w:val="15"/>
            </w:pPr>
            <w:r>
              <w:t>数量指标</w:t>
            </w:r>
          </w:p>
        </w:tc>
        <w:tc>
          <w:tcPr>
            <w:tcW w:w="1332" w:type="dxa"/>
            <w:vAlign w:val="center"/>
          </w:tcPr>
          <w:p>
            <w:pPr>
              <w:pStyle w:val="15"/>
            </w:pPr>
            <w:r>
              <w:t>工作完成率%</w:t>
            </w:r>
          </w:p>
        </w:tc>
        <w:tc>
          <w:tcPr>
            <w:tcW w:w="2891" w:type="dxa"/>
            <w:vAlign w:val="center"/>
          </w:tcPr>
          <w:p>
            <w:pPr>
              <w:pStyle w:val="15"/>
            </w:pPr>
            <w:r>
              <w:t>工作完成率%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质量指标</w:t>
            </w:r>
          </w:p>
        </w:tc>
        <w:tc>
          <w:tcPr>
            <w:tcW w:w="1332" w:type="dxa"/>
            <w:vAlign w:val="center"/>
          </w:tcPr>
          <w:p>
            <w:pPr>
              <w:pStyle w:val="15"/>
            </w:pPr>
            <w:r>
              <w:t>工作合格率%</w:t>
            </w:r>
          </w:p>
        </w:tc>
        <w:tc>
          <w:tcPr>
            <w:tcW w:w="2891" w:type="dxa"/>
            <w:vAlign w:val="center"/>
          </w:tcPr>
          <w:p>
            <w:pPr>
              <w:pStyle w:val="15"/>
            </w:pPr>
            <w:r>
              <w:t>工作合格率%</w:t>
            </w:r>
          </w:p>
        </w:tc>
        <w:tc>
          <w:tcPr>
            <w:tcW w:w="1276" w:type="dxa"/>
            <w:vAlign w:val="center"/>
          </w:tcPr>
          <w:p>
            <w:pPr>
              <w:pStyle w:val="15"/>
            </w:pPr>
            <w:r>
              <w:t>100%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时效指标</w:t>
            </w:r>
          </w:p>
        </w:tc>
        <w:tc>
          <w:tcPr>
            <w:tcW w:w="1332" w:type="dxa"/>
            <w:vAlign w:val="center"/>
          </w:tcPr>
          <w:p>
            <w:pPr>
              <w:pStyle w:val="15"/>
            </w:pPr>
            <w:r>
              <w:t>预算执行率</w:t>
            </w:r>
          </w:p>
        </w:tc>
        <w:tc>
          <w:tcPr>
            <w:tcW w:w="2891" w:type="dxa"/>
            <w:vAlign w:val="center"/>
          </w:tcPr>
          <w:p>
            <w:pPr>
              <w:pStyle w:val="15"/>
            </w:pPr>
            <w:r>
              <w:t>预算执行率</w:t>
            </w:r>
          </w:p>
        </w:tc>
        <w:tc>
          <w:tcPr>
            <w:tcW w:w="1276" w:type="dxa"/>
            <w:vAlign w:val="center"/>
          </w:tcPr>
          <w:p>
            <w:pPr>
              <w:pStyle w:val="15"/>
            </w:pPr>
            <w:r>
              <w:t>≥90%</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5"/>
            </w:pPr>
            <w:r>
              <w:t>成本指标</w:t>
            </w:r>
          </w:p>
        </w:tc>
        <w:tc>
          <w:tcPr>
            <w:tcW w:w="1332" w:type="dxa"/>
            <w:vAlign w:val="center"/>
          </w:tcPr>
          <w:p>
            <w:pPr>
              <w:pStyle w:val="15"/>
            </w:pPr>
            <w:r>
              <w:t>完成时限</w:t>
            </w:r>
          </w:p>
        </w:tc>
        <w:tc>
          <w:tcPr>
            <w:tcW w:w="2891" w:type="dxa"/>
            <w:vAlign w:val="center"/>
          </w:tcPr>
          <w:p>
            <w:pPr>
              <w:pStyle w:val="15"/>
            </w:pPr>
            <w:r>
              <w:t>完成时限</w:t>
            </w:r>
          </w:p>
        </w:tc>
        <w:tc>
          <w:tcPr>
            <w:tcW w:w="1276" w:type="dxa"/>
            <w:vAlign w:val="center"/>
          </w:tcPr>
          <w:p>
            <w:pPr>
              <w:pStyle w:val="15"/>
            </w:pPr>
            <w:r>
              <w:t>2024年12月31日</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效益指标</w:t>
            </w:r>
          </w:p>
        </w:tc>
        <w:tc>
          <w:tcPr>
            <w:tcW w:w="1276" w:type="dxa"/>
            <w:vAlign w:val="center"/>
          </w:tcPr>
          <w:p>
            <w:pPr>
              <w:pStyle w:val="15"/>
            </w:pPr>
            <w:r>
              <w:t>社会效益指标</w:t>
            </w:r>
          </w:p>
        </w:tc>
        <w:tc>
          <w:tcPr>
            <w:tcW w:w="1332" w:type="dxa"/>
            <w:vAlign w:val="center"/>
          </w:tcPr>
          <w:p>
            <w:pPr>
              <w:pStyle w:val="15"/>
            </w:pPr>
            <w:r>
              <w:t>保障工作正常开展</w:t>
            </w:r>
          </w:p>
        </w:tc>
        <w:tc>
          <w:tcPr>
            <w:tcW w:w="2891" w:type="dxa"/>
            <w:vAlign w:val="center"/>
          </w:tcPr>
          <w:p>
            <w:pPr>
              <w:pStyle w:val="15"/>
            </w:pPr>
            <w:r>
              <w:t>保障工作正常开展</w:t>
            </w:r>
          </w:p>
        </w:tc>
        <w:tc>
          <w:tcPr>
            <w:tcW w:w="1276" w:type="dxa"/>
            <w:vAlign w:val="center"/>
          </w:tcPr>
          <w:p>
            <w:pPr>
              <w:pStyle w:val="15"/>
            </w:pPr>
            <w:r>
              <w:t>保障工作正常开展</w:t>
            </w:r>
          </w:p>
        </w:tc>
        <w:tc>
          <w:tcPr>
            <w:tcW w:w="1843" w:type="dxa"/>
            <w:vAlign w:val="center"/>
          </w:tcPr>
          <w:p>
            <w:pPr>
              <w:pStyle w:val="15"/>
            </w:pPr>
            <w:r>
              <w:t>根据年度工作安排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7"/>
            </w:pPr>
            <w:r>
              <w:t>满意度指标</w:t>
            </w:r>
          </w:p>
        </w:tc>
        <w:tc>
          <w:tcPr>
            <w:tcW w:w="1276" w:type="dxa"/>
            <w:vAlign w:val="center"/>
          </w:tcPr>
          <w:p>
            <w:pPr>
              <w:pStyle w:val="15"/>
            </w:pPr>
            <w:r>
              <w:t>服务对象满意度指标</w:t>
            </w:r>
          </w:p>
        </w:tc>
        <w:tc>
          <w:tcPr>
            <w:tcW w:w="1332" w:type="dxa"/>
            <w:vAlign w:val="center"/>
          </w:tcPr>
          <w:p>
            <w:pPr>
              <w:pStyle w:val="15"/>
            </w:pPr>
            <w:r>
              <w:t>服务对象满意度</w:t>
            </w:r>
          </w:p>
        </w:tc>
        <w:tc>
          <w:tcPr>
            <w:tcW w:w="2891" w:type="dxa"/>
            <w:vAlign w:val="center"/>
          </w:tcPr>
          <w:p>
            <w:pPr>
              <w:pStyle w:val="15"/>
            </w:pPr>
            <w:r>
              <w:t>服务对象满意度</w:t>
            </w:r>
          </w:p>
        </w:tc>
        <w:tc>
          <w:tcPr>
            <w:tcW w:w="1276" w:type="dxa"/>
            <w:vAlign w:val="center"/>
          </w:tcPr>
          <w:p>
            <w:pPr>
              <w:pStyle w:val="15"/>
            </w:pPr>
            <w:r>
              <w:t>≥90</w:t>
            </w:r>
          </w:p>
        </w:tc>
        <w:tc>
          <w:tcPr>
            <w:tcW w:w="1843" w:type="dxa"/>
            <w:vAlign w:val="center"/>
          </w:tcPr>
          <w:p>
            <w:pPr>
              <w:pStyle w:val="15"/>
            </w:pPr>
            <w:r>
              <w:t>根据年度工作安排</w:t>
            </w:r>
          </w:p>
        </w:tc>
      </w:tr>
    </w:tbl>
    <w:p/>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1MTg3ZDBlZjg0MDI4ZDJkMjFiMmEwNmJlNDliNGYifQ=="/>
  </w:docVars>
  <w:rsids>
    <w:rsidRoot w:val="00000000"/>
    <w:rsid w:val="3724436D"/>
    <w:rsid w:val="4E21021E"/>
    <w:rsid w:val="7F543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5" Type="http://schemas.openxmlformats.org/officeDocument/2006/relationships/fontTable" Target="fontTable.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2.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footer" Target="foot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2024-01-09T15:45:03Z</dcterms:created>
  <dcterms:modified xsi:type="dcterms:W3CDTF">2024-01-09T07:45:03Z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2024-01-09T15:44:58Z</dcterms:created>
  <dcterms:modified xsi:type="dcterms:W3CDTF">2024-01-09T07:44:58Z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2024-01-09T15:45:03Z</dcterms:created>
  <dcterms:modified xsi:type="dcterms:W3CDTF">2024-01-09T07:45:03Z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2024-01-09T15:45:02Z</dcterms:created>
  <dcterms:modified xsi:type="dcterms:W3CDTF">2024-01-09T07:45:02Z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2024-01-09T15:45:02Z</dcterms:created>
  <dcterms:modified xsi:type="dcterms:W3CDTF">2024-01-09T07:45:02Z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2024-01-09T15:44:59Z</dcterms:created>
  <dcterms:modified xsi:type="dcterms:W3CDTF">2024-01-09T07:44:59Z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2024-01-09T15:45:02Z</dcterms:created>
  <dcterms:modified xsi:type="dcterms:W3CDTF">2024-01-09T07:45:02Z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2024-01-09T15:45:01Z</dcterms:created>
  <dcterms:modified xsi:type="dcterms:W3CDTF">2024-01-09T07:45:01Z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2024-01-09T15:45:01Z</dcterms:created>
  <dcterms:modified xsi:type="dcterms:W3CDTF">2024-01-09T07:45:01Z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2024-01-09T15:45:01Z</dcterms:created>
  <dcterms:modified xsi:type="dcterms:W3CDTF">2024-01-09T07:45:00Z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2024-01-09T15:45:00Z</dcterms:created>
  <dcterms:modified xsi:type="dcterms:W3CDTF">2024-01-09T07:45:00Z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2024-01-09T15:45:00Z</dcterms:created>
  <dcterms:modified xsi:type="dcterms:W3CDTF">2024-01-09T07:45:00Z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2024-01-09T15:44:59Z</dcterms:created>
  <dcterms:modified xsi:type="dcterms:W3CDTF">2024-01-09T07:44:59Z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2024-01-09T15:44:58Z</dcterms:created>
  <dcterms:modified xsi:type="dcterms:W3CDTF">2024-01-09T07:44:58Z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2024-01-09T15:44:59Z</dcterms:created>
  <dcterms:modified xsi:type="dcterms:W3CDTF">2024-01-09T07:44:59Z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2024-01-09T15:44:58Z</dcterms:created>
  <dcterms:modified xsi:type="dcterms:W3CDTF">2024-01-09T07:44:58Z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2024-01-09T15:45:04Z</dcterms:created>
  <dcterms:modified xsi:type="dcterms:W3CDTF">2024-01-09T07:45:04Z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2024-01-09T15:45:03Z</dcterms:created>
  <dcterms:modified xsi:type="dcterms:W3CDTF">2024-01-09T07:45:03Z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ce5a8c8-5ccb-42f7-9d16-9c924b2a5cf0}">
  <ds:schemaRefs/>
</ds:datastoreItem>
</file>

<file path=customXml/itemProps11.xml><?xml version="1.0" encoding="utf-8"?>
<ds:datastoreItem xmlns:ds="http://schemas.openxmlformats.org/officeDocument/2006/customXml" ds:itemID="{2b74fad3-fc4d-49ee-8892-371226a43764}">
  <ds:schemaRefs/>
</ds:datastoreItem>
</file>

<file path=customXml/itemProps12.xml><?xml version="1.0" encoding="utf-8"?>
<ds:datastoreItem xmlns:ds="http://schemas.openxmlformats.org/officeDocument/2006/customXml" ds:itemID="{fddc5f37-fce6-4f11-9ad7-eb40c5aba977}">
  <ds:schemaRefs/>
</ds:datastoreItem>
</file>

<file path=customXml/itemProps13.xml><?xml version="1.0" encoding="utf-8"?>
<ds:datastoreItem xmlns:ds="http://schemas.openxmlformats.org/officeDocument/2006/customXml" ds:itemID="{43f51b80-b69d-4e59-a094-dc990a48561c}">
  <ds:schemaRefs/>
</ds:datastoreItem>
</file>

<file path=customXml/itemProps14.xml><?xml version="1.0" encoding="utf-8"?>
<ds:datastoreItem xmlns:ds="http://schemas.openxmlformats.org/officeDocument/2006/customXml" ds:itemID="{defdefd6-21c3-467d-ac89-fede6dcd3dd3}">
  <ds:schemaRefs/>
</ds:datastoreItem>
</file>

<file path=customXml/itemProps15.xml><?xml version="1.0" encoding="utf-8"?>
<ds:datastoreItem xmlns:ds="http://schemas.openxmlformats.org/officeDocument/2006/customXml" ds:itemID="{b9c26562-0249-4bbe-9fc4-b2f722612089}">
  <ds:schemaRefs/>
</ds:datastoreItem>
</file>

<file path=customXml/itemProps16.xml><?xml version="1.0" encoding="utf-8"?>
<ds:datastoreItem xmlns:ds="http://schemas.openxmlformats.org/officeDocument/2006/customXml" ds:itemID="{fcd5ca0e-89ac-4d69-8275-506aba64b127}">
  <ds:schemaRefs/>
</ds:datastoreItem>
</file>

<file path=customXml/itemProps17.xml><?xml version="1.0" encoding="utf-8"?>
<ds:datastoreItem xmlns:ds="http://schemas.openxmlformats.org/officeDocument/2006/customXml" ds:itemID="{85d6f234-4e8d-4a0f-b1ef-183d81cde3ca}">
  <ds:schemaRefs/>
</ds:datastoreItem>
</file>

<file path=customXml/itemProps18.xml><?xml version="1.0" encoding="utf-8"?>
<ds:datastoreItem xmlns:ds="http://schemas.openxmlformats.org/officeDocument/2006/customXml" ds:itemID="{b164172e-b572-4f1c-a7ab-4889cac2ce8b}">
  <ds:schemaRefs/>
</ds:datastoreItem>
</file>

<file path=customXml/itemProps19.xml><?xml version="1.0" encoding="utf-8"?>
<ds:datastoreItem xmlns:ds="http://schemas.openxmlformats.org/officeDocument/2006/customXml" ds:itemID="{c11b85ef-08ca-403f-a01d-db09f8143ee9}">
  <ds:schemaRefs/>
</ds:datastoreItem>
</file>

<file path=customXml/itemProps2.xml><?xml version="1.0" encoding="utf-8"?>
<ds:datastoreItem xmlns:ds="http://schemas.openxmlformats.org/officeDocument/2006/customXml" ds:itemID="{97913202-83e0-4b8a-8340-9b1a32713710}">
  <ds:schemaRefs/>
</ds:datastoreItem>
</file>

<file path=customXml/itemProps20.xml><?xml version="1.0" encoding="utf-8"?>
<ds:datastoreItem xmlns:ds="http://schemas.openxmlformats.org/officeDocument/2006/customXml" ds:itemID="{4b1f745a-0bb0-4815-9270-2aca6343c77e}">
  <ds:schemaRefs/>
</ds:datastoreItem>
</file>

<file path=customXml/itemProps21.xml><?xml version="1.0" encoding="utf-8"?>
<ds:datastoreItem xmlns:ds="http://schemas.openxmlformats.org/officeDocument/2006/customXml" ds:itemID="{09482924-0751-4a00-bb5c-e63230078548}">
  <ds:schemaRefs/>
</ds:datastoreItem>
</file>

<file path=customXml/itemProps22.xml><?xml version="1.0" encoding="utf-8"?>
<ds:datastoreItem xmlns:ds="http://schemas.openxmlformats.org/officeDocument/2006/customXml" ds:itemID="{03aad1b6-fe90-4f29-af29-5d7a8537941d}">
  <ds:schemaRefs/>
</ds:datastoreItem>
</file>

<file path=customXml/itemProps23.xml><?xml version="1.0" encoding="utf-8"?>
<ds:datastoreItem xmlns:ds="http://schemas.openxmlformats.org/officeDocument/2006/customXml" ds:itemID="{f4d6fbf5-cebf-4072-bc3a-be11d942f0aa}">
  <ds:schemaRefs/>
</ds:datastoreItem>
</file>

<file path=customXml/itemProps24.xml><?xml version="1.0" encoding="utf-8"?>
<ds:datastoreItem xmlns:ds="http://schemas.openxmlformats.org/officeDocument/2006/customXml" ds:itemID="{40ac83aa-eead-4614-9b15-22a1427d70bd}">
  <ds:schemaRefs/>
</ds:datastoreItem>
</file>

<file path=customXml/itemProps25.xml><?xml version="1.0" encoding="utf-8"?>
<ds:datastoreItem xmlns:ds="http://schemas.openxmlformats.org/officeDocument/2006/customXml" ds:itemID="{9daa774f-fe37-45c4-b5a0-65ac62215cd3}">
  <ds:schemaRefs/>
</ds:datastoreItem>
</file>

<file path=customXml/itemProps26.xml><?xml version="1.0" encoding="utf-8"?>
<ds:datastoreItem xmlns:ds="http://schemas.openxmlformats.org/officeDocument/2006/customXml" ds:itemID="{c3d76c1c-00f7-40fd-bcd0-8717b685a440}">
  <ds:schemaRefs/>
</ds:datastoreItem>
</file>

<file path=customXml/itemProps27.xml><?xml version="1.0" encoding="utf-8"?>
<ds:datastoreItem xmlns:ds="http://schemas.openxmlformats.org/officeDocument/2006/customXml" ds:itemID="{5f7fc145-b33a-45db-987b-576efa31d65f}">
  <ds:schemaRefs/>
</ds:datastoreItem>
</file>

<file path=customXml/itemProps28.xml><?xml version="1.0" encoding="utf-8"?>
<ds:datastoreItem xmlns:ds="http://schemas.openxmlformats.org/officeDocument/2006/customXml" ds:itemID="{58c1a825-be3b-4177-ade0-5f61c6b7d28c}">
  <ds:schemaRefs/>
</ds:datastoreItem>
</file>

<file path=customXml/itemProps29.xml><?xml version="1.0" encoding="utf-8"?>
<ds:datastoreItem xmlns:ds="http://schemas.openxmlformats.org/officeDocument/2006/customXml" ds:itemID="{3017072a-750d-4e67-b99a-cda1e9c89461}">
  <ds:schemaRefs/>
</ds:datastoreItem>
</file>

<file path=customXml/itemProps3.xml><?xml version="1.0" encoding="utf-8"?>
<ds:datastoreItem xmlns:ds="http://schemas.openxmlformats.org/officeDocument/2006/customXml" ds:itemID="{af684ab2-5633-496a-8a52-95a2df00112b}">
  <ds:schemaRefs/>
</ds:datastoreItem>
</file>

<file path=customXml/itemProps30.xml><?xml version="1.0" encoding="utf-8"?>
<ds:datastoreItem xmlns:ds="http://schemas.openxmlformats.org/officeDocument/2006/customXml" ds:itemID="{e94ef01f-b9ee-46da-b8dc-1dd14770ff25}">
  <ds:schemaRefs/>
</ds:datastoreItem>
</file>

<file path=customXml/itemProps31.xml><?xml version="1.0" encoding="utf-8"?>
<ds:datastoreItem xmlns:ds="http://schemas.openxmlformats.org/officeDocument/2006/customXml" ds:itemID="{2b27c8ef-5f2e-4513-96c3-b6d2da6b445b}">
  <ds:schemaRefs/>
</ds:datastoreItem>
</file>

<file path=customXml/itemProps32.xml><?xml version="1.0" encoding="utf-8"?>
<ds:datastoreItem xmlns:ds="http://schemas.openxmlformats.org/officeDocument/2006/customXml" ds:itemID="{67c99874-6889-486e-9110-ca76e1d2bc86}">
  <ds:schemaRefs/>
</ds:datastoreItem>
</file>

<file path=customXml/itemProps33.xml><?xml version="1.0" encoding="utf-8"?>
<ds:datastoreItem xmlns:ds="http://schemas.openxmlformats.org/officeDocument/2006/customXml" ds:itemID="{64f7169a-cf32-4dbd-a7ed-00f4ca37b825}">
  <ds:schemaRefs/>
</ds:datastoreItem>
</file>

<file path=customXml/itemProps34.xml><?xml version="1.0" encoding="utf-8"?>
<ds:datastoreItem xmlns:ds="http://schemas.openxmlformats.org/officeDocument/2006/customXml" ds:itemID="{fa0faedd-5b27-47f6-9972-d5f1096ff6dd}">
  <ds:schemaRefs/>
</ds:datastoreItem>
</file>

<file path=customXml/itemProps35.xml><?xml version="1.0" encoding="utf-8"?>
<ds:datastoreItem xmlns:ds="http://schemas.openxmlformats.org/officeDocument/2006/customXml" ds:itemID="{4efc5475-5f69-4014-8f3e-bad599a952aa}">
  <ds:schemaRefs/>
</ds:datastoreItem>
</file>

<file path=customXml/itemProps36.xml><?xml version="1.0" encoding="utf-8"?>
<ds:datastoreItem xmlns:ds="http://schemas.openxmlformats.org/officeDocument/2006/customXml" ds:itemID="{50a2bd6b-3cfd-4a0e-a85f-bbe15a20df47}">
  <ds:schemaRefs/>
</ds:datastoreItem>
</file>

<file path=customXml/itemProps37.xml><?xml version="1.0" encoding="utf-8"?>
<ds:datastoreItem xmlns:ds="http://schemas.openxmlformats.org/officeDocument/2006/customXml" ds:itemID="{dce00b52-34a3-4a61-b3da-5d492fbbe7ad}">
  <ds:schemaRefs/>
</ds:datastoreItem>
</file>

<file path=customXml/itemProps4.xml><?xml version="1.0" encoding="utf-8"?>
<ds:datastoreItem xmlns:ds="http://schemas.openxmlformats.org/officeDocument/2006/customXml" ds:itemID="{caa3c1a7-4c09-4812-b3f5-0dbf6e6e2303}">
  <ds:schemaRefs/>
</ds:datastoreItem>
</file>

<file path=customXml/itemProps5.xml><?xml version="1.0" encoding="utf-8"?>
<ds:datastoreItem xmlns:ds="http://schemas.openxmlformats.org/officeDocument/2006/customXml" ds:itemID="{714f3117-628d-4e2a-b658-a28b1dadab64}">
  <ds:schemaRefs/>
</ds:datastoreItem>
</file>

<file path=customXml/itemProps6.xml><?xml version="1.0" encoding="utf-8"?>
<ds:datastoreItem xmlns:ds="http://schemas.openxmlformats.org/officeDocument/2006/customXml" ds:itemID="{598c06ba-9562-4514-b209-e1d81fcbd8cf}">
  <ds:schemaRefs/>
</ds:datastoreItem>
</file>

<file path=customXml/itemProps7.xml><?xml version="1.0" encoding="utf-8"?>
<ds:datastoreItem xmlns:ds="http://schemas.openxmlformats.org/officeDocument/2006/customXml" ds:itemID="{9610cebb-345d-45eb-80b7-653a112c97b3}">
  <ds:schemaRefs/>
</ds:datastoreItem>
</file>

<file path=customXml/itemProps8.xml><?xml version="1.0" encoding="utf-8"?>
<ds:datastoreItem xmlns:ds="http://schemas.openxmlformats.org/officeDocument/2006/customXml" ds:itemID="{998d3f04-06b4-4d65-9822-f6ffb91d1425}">
  <ds:schemaRefs/>
</ds:datastoreItem>
</file>

<file path=customXml/itemProps9.xml><?xml version="1.0" encoding="utf-8"?>
<ds:datastoreItem xmlns:ds="http://schemas.openxmlformats.org/officeDocument/2006/customXml" ds:itemID="{c5f2c431-54da-45fb-a385-5081ff269115}">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2024-01-09T15:45:00Z</dcterms:created>
  <dc:creator>Administrator</dc:creator>
  <cp:lastModifiedBy>小白</cp:lastModifiedBy>
  <dcterms:modified xsi:type="dcterms:W3CDTF">2024-01-09T10:30:10Z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1200D29648C7411EBDFE67145A9212ED_12</vt:lpwstr>
  </property>
</Properties>
</file>