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2018年唐山市部门预算</w:t>
      </w:r>
    </w:p>
    <w:p>
      <w:pPr>
        <w:jc w:val="center"/>
        <w:rPr>
          <w:rFonts w:ascii="宋体" w:hAnsi="宋体" w:eastAsia="宋体"/>
          <w:b/>
          <w:color w:val="000000"/>
          <w:sz w:val="72"/>
        </w:rPr>
      </w:pPr>
      <w:bookmarkStart w:id="11" w:name="_GoBack"/>
      <w:bookmarkEnd w:id="11"/>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中国共产党唐山市委员会统战部</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pacing w:val="-12"/>
          <w:sz w:val="52"/>
        </w:rPr>
      </w:pPr>
      <w:r>
        <w:rPr>
          <w:rFonts w:ascii="楷体" w:hAnsi="宋体" w:eastAsia="楷体"/>
          <w:b/>
          <w:color w:val="000000"/>
          <w:spacing w:val="-12"/>
          <w:sz w:val="52"/>
        </w:rPr>
        <w:t>中国共产党唐山市委员会统战部编制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"_Toc503337475" </w:instrText>
      </w:r>
      <w:r>
        <w:fldChar w:fldCharType="separate"/>
      </w:r>
      <w:r>
        <w:rPr>
          <w:rStyle w:val="8"/>
          <w:rFonts w:hint="eastAsia" w:ascii="宋体" w:hAnsi="宋体" w:eastAsia="宋体"/>
          <w:b/>
          <w:color w:val="000000"/>
          <w:sz w:val="32"/>
          <w:u w:val="none"/>
        </w:rPr>
        <w:t>部</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门</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概</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_Toc503337475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"_Toc503337476" </w:instrText>
      </w:r>
      <w:r>
        <w:fldChar w:fldCharType="separate"/>
      </w:r>
      <w:r>
        <w:rPr>
          <w:rStyle w:val="8"/>
          <w:rFonts w:hint="eastAsia" w:ascii="宋体" w:hAnsi="宋体" w:eastAsia="宋体"/>
          <w:b/>
          <w:color w:val="000000"/>
          <w:sz w:val="32"/>
          <w:u w:val="none"/>
        </w:rPr>
        <w:t>部门收支预算总表</w:t>
      </w:r>
      <w:r>
        <w:rPr>
          <w:rFonts w:ascii="宋体" w:hAnsi="宋体" w:eastAsia="宋体"/>
          <w:b/>
          <w:color w:val="000000"/>
          <w:sz w:val="32"/>
        </w:rPr>
        <w:tab/>
      </w:r>
      <w:r>
        <w:rPr>
          <w:rFonts w:hint="eastAsia" w:ascii="宋体" w:hAnsi="宋体" w:eastAsia="宋体"/>
          <w:b/>
          <w:color w:val="000000"/>
          <w:sz w:val="32"/>
          <w:lang w:val="en-US" w:eastAsia="zh-CN"/>
        </w:rPr>
        <w:t>8</w:t>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"_Toc503337477" </w:instrText>
      </w:r>
      <w:r>
        <w:fldChar w:fldCharType="separate"/>
      </w:r>
      <w:r>
        <w:rPr>
          <w:rStyle w:val="8"/>
          <w:rFonts w:hint="eastAsia" w:ascii="宋体" w:hAnsi="宋体" w:eastAsia="宋体"/>
          <w:b/>
          <w:color w:val="000000"/>
          <w:sz w:val="32"/>
          <w:u w:val="none"/>
        </w:rPr>
        <w:t>部门基本支出预算</w:t>
      </w:r>
      <w:r>
        <w:rPr>
          <w:rFonts w:ascii="宋体" w:hAnsi="宋体" w:eastAsia="宋体"/>
          <w:b/>
          <w:color w:val="000000"/>
          <w:sz w:val="32"/>
        </w:rPr>
        <w:tab/>
      </w:r>
      <w:r>
        <w:rPr>
          <w:rFonts w:hint="eastAsia" w:ascii="宋体" w:hAnsi="宋体" w:eastAsia="宋体"/>
          <w:b/>
          <w:color w:val="000000"/>
          <w:sz w:val="32"/>
          <w:lang w:val="en-US" w:eastAsia="zh-CN"/>
        </w:rPr>
        <w:t>9</w:t>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"_Toc503337478" </w:instrText>
      </w:r>
      <w:r>
        <w:fldChar w:fldCharType="separate"/>
      </w:r>
      <w:r>
        <w:rPr>
          <w:rStyle w:val="8"/>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_Toc503337478 \h </w:instrText>
      </w:r>
      <w:r>
        <w:rPr>
          <w:rFonts w:ascii="宋体" w:hAnsi="宋体" w:eastAsia="宋体"/>
          <w:b/>
          <w:color w:val="000000"/>
          <w:sz w:val="32"/>
        </w:rPr>
        <w:fldChar w:fldCharType="separate"/>
      </w:r>
      <w:r>
        <w:rPr>
          <w:rFonts w:ascii="宋体" w:hAnsi="宋体" w:eastAsia="宋体"/>
          <w:b/>
          <w:color w:val="000000"/>
          <w:sz w:val="32"/>
        </w:rPr>
        <w:t>14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"_Toc503337479" </w:instrText>
      </w:r>
      <w:r>
        <w:fldChar w:fldCharType="separate"/>
      </w:r>
      <w:r>
        <w:rPr>
          <w:rStyle w:val="8"/>
          <w:rFonts w:hint="eastAsia" w:ascii="宋体" w:hAnsi="宋体" w:eastAsia="宋体"/>
          <w:b/>
          <w:color w:val="000000"/>
          <w:sz w:val="32"/>
          <w:u w:val="none"/>
        </w:rPr>
        <w:t>部门政府采购预算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_Toc503337479 \h </w:instrText>
      </w:r>
      <w:r>
        <w:rPr>
          <w:rFonts w:ascii="宋体" w:hAnsi="宋体" w:eastAsia="宋体"/>
          <w:b/>
          <w:color w:val="000000"/>
          <w:sz w:val="32"/>
        </w:rPr>
        <w:fldChar w:fldCharType="separate"/>
      </w:r>
      <w:r>
        <w:rPr>
          <w:rFonts w:ascii="宋体" w:hAnsi="宋体" w:eastAsia="宋体"/>
          <w:b/>
          <w:color w:val="000000"/>
          <w:sz w:val="32"/>
        </w:rPr>
        <w:t>15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"_Toc503337480" </w:instrText>
      </w:r>
      <w:r>
        <w:fldChar w:fldCharType="separate"/>
      </w:r>
      <w:r>
        <w:rPr>
          <w:rStyle w:val="8"/>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_Toc503337480 \h </w:instrText>
      </w:r>
      <w:r>
        <w:rPr>
          <w:rFonts w:ascii="宋体" w:hAnsi="宋体" w:eastAsia="宋体"/>
          <w:b/>
          <w:color w:val="000000"/>
          <w:sz w:val="32"/>
        </w:rPr>
        <w:fldChar w:fldCharType="separate"/>
      </w:r>
      <w:r>
        <w:rPr>
          <w:rFonts w:ascii="宋体" w:hAnsi="宋体" w:eastAsia="宋体"/>
          <w:b/>
          <w:color w:val="000000"/>
          <w:sz w:val="32"/>
        </w:rPr>
        <w:t>19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"_Toc503337481" </w:instrText>
      </w:r>
      <w:r>
        <w:fldChar w:fldCharType="separate"/>
      </w:r>
      <w:r>
        <w:rPr>
          <w:rStyle w:val="8"/>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hint="eastAsia" w:ascii="宋体" w:hAnsi="宋体" w:eastAsia="宋体"/>
          <w:b/>
          <w:color w:val="000000"/>
          <w:sz w:val="32"/>
          <w:lang w:val="en-US" w:eastAsia="zh-CN"/>
        </w:rPr>
        <w:t>2</w:t>
      </w:r>
      <w:r>
        <w:rPr>
          <w:rFonts w:ascii="宋体" w:hAnsi="宋体" w:eastAsia="宋体"/>
          <w:b/>
          <w:color w:val="000000"/>
          <w:sz w:val="32"/>
        </w:rPr>
        <w:fldChar w:fldCharType="end"/>
      </w:r>
      <w:r>
        <w:rPr>
          <w:rFonts w:hint="eastAsia" w:ascii="宋体" w:hAnsi="宋体" w:eastAsia="宋体"/>
          <w:b/>
          <w:color w:val="000000"/>
          <w:sz w:val="32"/>
          <w:lang w:val="en-US" w:eastAsia="zh-CN"/>
        </w:rPr>
        <w:t>0</w:t>
      </w:r>
    </w:p>
    <w:p>
      <w:pPr>
        <w:pStyle w:val="5"/>
        <w:tabs>
          <w:tab w:val="right" w:leader="dot" w:pos="8296"/>
        </w:tabs>
        <w:rPr>
          <w:rFonts w:ascii="宋体" w:hAnsi="宋体" w:eastAsia="宋体"/>
          <w:b/>
          <w:color w:val="000000"/>
          <w:sz w:val="32"/>
        </w:rPr>
      </w:pPr>
      <w:r>
        <w:fldChar w:fldCharType="begin"/>
      </w:r>
      <w:r>
        <w:instrText xml:space="preserve"> HYPERLINK \l "_Toc503337482" </w:instrText>
      </w:r>
      <w:r>
        <w:fldChar w:fldCharType="separate"/>
      </w:r>
      <w:r>
        <w:rPr>
          <w:rStyle w:val="8"/>
          <w:rFonts w:hint="eastAsia" w:ascii="宋体" w:hAnsi="宋体" w:eastAsia="宋体"/>
          <w:b/>
          <w:color w:val="000000"/>
          <w:sz w:val="32"/>
          <w:u w:val="none"/>
        </w:rPr>
        <w:t>一、中国共产党唐山市委员会统战部收支预算安排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_Toc503337482 \h </w:instrText>
      </w:r>
      <w:r>
        <w:rPr>
          <w:rFonts w:ascii="宋体" w:hAnsi="宋体" w:eastAsia="宋体"/>
          <w:b/>
          <w:color w:val="000000"/>
          <w:sz w:val="32"/>
        </w:rPr>
        <w:fldChar w:fldCharType="separate"/>
      </w:r>
      <w:r>
        <w:rPr>
          <w:rFonts w:ascii="宋体" w:hAnsi="宋体" w:eastAsia="宋体"/>
          <w:b/>
          <w:color w:val="000000"/>
          <w:sz w:val="32"/>
        </w:rPr>
        <w:t>22</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720" w:num="1"/>
          <w:docGrid w:type="lines" w:linePitch="312" w:charSpace="0"/>
        </w:sectPr>
      </w:pPr>
      <w:r>
        <w:rPr>
          <w:rFonts w:ascii="宋体" w:hAnsi="宋体" w:eastAsia="宋体"/>
          <w:b/>
          <w:color w:val="000000"/>
          <w:sz w:val="32"/>
        </w:rPr>
        <w:fldChar w:fldCharType="end"/>
      </w:r>
    </w:p>
    <w:p>
      <w:pPr>
        <w:pStyle w:val="2"/>
        <w:jc w:val="center"/>
      </w:pPr>
      <w:bookmarkStart w:id="0" w:name="_Toc503337475"/>
      <w:r>
        <w:t>部 门 概 况</w:t>
      </w:r>
      <w:bookmarkEnd w:id="0"/>
    </w:p>
    <w:p>
      <w:pPr>
        <w:jc w:val="left"/>
        <w:rPr>
          <w:rFonts w:ascii="宋体" w:hAnsi="宋体" w:eastAsia="宋体"/>
          <w:b/>
          <w:color w:val="000000"/>
          <w:sz w:val="28"/>
        </w:rPr>
      </w:pPr>
      <w:r>
        <w:rPr>
          <w:rFonts w:ascii="宋体" w:hAnsi="宋体" w:eastAsia="宋体"/>
          <w:b/>
          <w:color w:val="000000"/>
          <w:sz w:val="28"/>
        </w:rPr>
        <w:t>一、中国共产党唐山市委员会统战部主要职责</w:t>
      </w:r>
    </w:p>
    <w:p>
      <w:pPr>
        <w:jc w:val="left"/>
        <w:rPr>
          <w:rFonts w:ascii="仿宋" w:hAnsi="宋体" w:eastAsia="仿宋"/>
          <w:color w:val="000000"/>
          <w:sz w:val="28"/>
        </w:rPr>
      </w:pPr>
      <w:r>
        <w:rPr>
          <w:rFonts w:ascii="仿宋" w:hAnsi="宋体" w:eastAsia="仿宋"/>
          <w:color w:val="000000"/>
          <w:sz w:val="28"/>
        </w:rPr>
        <w:t>根据《中国共产党唐山市委员会统战部职能配置、内设机构和人员编制方案》规定，中国共产党唐山市委员会统战部的主要职责是：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pPr>
      <w:r>
        <w:rPr>
          <w:rFonts w:ascii="宋体" w:hAnsi="宋体"/>
          <w:szCs w:val="21"/>
        </w:rPr>
        <w:t>中共唐山市委统战部是唐山市委主管统一战线工作的职能部门，是市委在统战工作方面的参谋助手。作为全市统一战线工作的职能和协调部门，主要负责统一战线理论、方针、政策的宣传和贯彻；检查统战政策执行情况，对统一战线的新情况、新问题搞好调查研究，向市委或上级部门提出开展统战工作的意见和建议；负责全市民主党派、民族宗教、海外联谊、党外干部和党外知识分子工作；对各县（市）区、国有大中型企业、大中专院校和科研院所的统战工作进行指导。</w:t>
      </w:r>
    </w:p>
    <w:p>
      <w:pPr>
        <w:jc w:val="left"/>
        <w:rPr>
          <w:rFonts w:ascii="宋体" w:hAnsi="宋体" w:eastAsia="宋体"/>
          <w:b/>
          <w:color w:val="000000"/>
          <w:sz w:val="28"/>
        </w:rPr>
      </w:pPr>
      <w:r>
        <w:rPr>
          <w:rFonts w:ascii="宋体" w:hAnsi="宋体" w:eastAsia="宋体"/>
          <w:b/>
          <w:color w:val="000000"/>
          <w:sz w:val="28"/>
        </w:rPr>
        <w:t>二、中国共产党唐山市委员会统战部2018年主要任务及目标规划</w:t>
      </w:r>
    </w:p>
    <w:p>
      <w:pPr>
        <w:jc w:val="left"/>
        <w:rPr>
          <w:rFonts w:ascii="仿宋" w:hAnsi="仿宋" w:eastAsia="仿宋"/>
          <w:color w:val="000000"/>
          <w:sz w:val="28"/>
        </w:rPr>
      </w:pPr>
      <w:r>
        <w:rPr>
          <w:rFonts w:ascii="仿宋" w:hAnsi="仿宋" w:eastAsia="仿宋"/>
          <w:color w:val="000000"/>
          <w:sz w:val="28"/>
        </w:rPr>
        <w:t>2018年，中国共产党唐山市委员会统战部将重点做好以下工作：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中共唐山市委统战部主要做好对民主党派</w:t>
      </w:r>
      <w:r>
        <w:rPr>
          <w:rFonts w:hint="eastAsia" w:ascii="宋体" w:hAnsi="宋体"/>
          <w:szCs w:val="21"/>
          <w:lang w:eastAsia="zh-CN"/>
        </w:rPr>
        <w:t>、工商联、</w:t>
      </w:r>
      <w:r>
        <w:rPr>
          <w:rFonts w:ascii="宋体" w:hAnsi="宋体"/>
          <w:szCs w:val="21"/>
        </w:rPr>
        <w:t>无党派代表人士</w:t>
      </w:r>
      <w:r>
        <w:rPr>
          <w:rFonts w:hint="eastAsia" w:ascii="宋体" w:hAnsi="宋体"/>
          <w:szCs w:val="21"/>
          <w:lang w:eastAsia="zh-CN"/>
        </w:rPr>
        <w:t>、</w:t>
      </w:r>
      <w:r>
        <w:rPr>
          <w:rFonts w:ascii="宋体" w:hAnsi="宋体"/>
          <w:szCs w:val="21"/>
        </w:rPr>
        <w:t>民族宗教界代表人士</w:t>
      </w:r>
      <w:r>
        <w:rPr>
          <w:rFonts w:hint="eastAsia" w:ascii="宋体" w:hAnsi="宋体"/>
          <w:szCs w:val="21"/>
          <w:lang w:eastAsia="zh-CN"/>
        </w:rPr>
        <w:t>、党外知识分子、</w:t>
      </w:r>
      <w:r>
        <w:rPr>
          <w:rFonts w:ascii="宋体" w:hAnsi="宋体"/>
          <w:szCs w:val="21"/>
        </w:rPr>
        <w:t>新社会阶层人士</w:t>
      </w:r>
      <w:r>
        <w:rPr>
          <w:rFonts w:hint="eastAsia" w:ascii="宋体" w:hAnsi="宋体"/>
          <w:szCs w:val="21"/>
          <w:lang w:eastAsia="zh-CN"/>
        </w:rPr>
        <w:t>等统一战线成员</w:t>
      </w:r>
      <w:r>
        <w:rPr>
          <w:rFonts w:ascii="宋体" w:hAnsi="宋体"/>
          <w:szCs w:val="21"/>
        </w:rPr>
        <w:t>的联系工作，</w:t>
      </w:r>
      <w:r>
        <w:rPr>
          <w:rFonts w:hint="eastAsia" w:ascii="宋体" w:hAnsi="宋体"/>
          <w:szCs w:val="21"/>
          <w:lang w:eastAsia="zh-CN"/>
        </w:rPr>
        <w:t>强化思想政治引领，</w:t>
      </w:r>
      <w:r>
        <w:rPr>
          <w:rFonts w:ascii="宋体" w:hAnsi="宋体"/>
          <w:szCs w:val="21"/>
        </w:rPr>
        <w:t>引导他们</w:t>
      </w:r>
      <w:r>
        <w:rPr>
          <w:rFonts w:hint="eastAsia" w:ascii="宋体" w:hAnsi="宋体"/>
          <w:szCs w:val="21"/>
          <w:lang w:eastAsia="zh-CN"/>
        </w:rPr>
        <w:t>牢固树立“四个意识”，坚定“四个自信”</w:t>
      </w:r>
      <w:r>
        <w:rPr>
          <w:rFonts w:ascii="宋体" w:hAnsi="宋体"/>
          <w:szCs w:val="21"/>
        </w:rPr>
        <w:t>；负责民族宗教方针政策的贯彻落实工作，负责开展以祖国统一为重点的海外联谊工作，宣传推介唐山，提升唐山的知名度和美誉度；团结、引导、教育非公有制经济人士并做好党外知识分子工作；负责党外干部的发现、培养、举荐和政治安排，与组织部一道做好党外干部的实职安排工作；负责新社会阶层人士统战工作；联系指导工商联、侨联工作；指导市社会主义学院工作；代管市黄埔同学会等相关社会团体工作；承办市委交办的其他工作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目标规划</w:t>
      </w:r>
    </w:p>
    <w:p>
      <w:pPr>
        <w:spacing w:line="570" w:lineRule="exact"/>
        <w:ind w:firstLine="420" w:firstLineChars="200"/>
        <w:rPr>
          <w:rFonts w:ascii="宋体" w:hAnsi="宋体"/>
          <w:szCs w:val="21"/>
        </w:rPr>
      </w:pPr>
      <w:r>
        <w:rPr>
          <w:szCs w:val="32"/>
        </w:rPr>
        <w:t>2018</w:t>
      </w:r>
      <w:r>
        <w:rPr>
          <w:rFonts w:hint="eastAsia"/>
          <w:szCs w:val="32"/>
        </w:rPr>
        <w:t>年全市统一战线工作的总体思路是：</w:t>
      </w:r>
      <w:r>
        <w:rPr>
          <w:rFonts w:hint="eastAsia"/>
          <w:spacing w:val="-8"/>
          <w:szCs w:val="32"/>
        </w:rPr>
        <w:t>以十九大精神作为指导，全面落实十九大对统战工作的新要求新部署，巩固统一战线各领域工作成果，围绕“三个努力建成”、“三个走在前列”和“两个率先”要求，突出抓好政治引领、汇智聚力、夯实基础三面工作，扎实推进统战工作高质量发展，不断开创</w:t>
      </w:r>
      <w:r>
        <w:rPr>
          <w:rFonts w:hint="eastAsia"/>
          <w:spacing w:val="8"/>
          <w:szCs w:val="32"/>
        </w:rPr>
        <w:t>新时代统战工作新局面。</w:t>
      </w:r>
      <w:r>
        <w:rPr>
          <w:rFonts w:ascii="宋体" w:hAnsi="宋体"/>
          <w:szCs w:val="21"/>
        </w:rPr>
        <w:t>全年重点工作主要有：</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rPr>
        <w:t>全面学习贯彻党的十九大精神。</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rPr>
        <w:t>把学习贯彻党的十九大精神作为当前和今后一个时期统一战线首要的政治任务，深入开展“不忘初心、牢记使命”主题教育活动，将活动向统战成员延伸，结合学习贯彻市委十届三次全会精神和统战工作实际，通过开展宣讲、专题报告会、座谈交流会等形式分层次、分批次开展统战系统大培训，引导广大统战干部和统战成员切实把思想和行动统一到党的十九大精神上来，把智慧和力量凝聚到落实党的十九大和市委十届三次全会提出的各项任务上来，干出新时代新唐山发展的一片新天地，</w:t>
      </w:r>
      <w:r>
        <w:rPr>
          <w:rFonts w:ascii="宋体" w:hAnsi="宋体"/>
          <w:szCs w:val="21"/>
        </w:rPr>
        <w:t>采取召开辅导报告会、座谈交流会等形式，在</w:t>
      </w:r>
      <w:r>
        <w:rPr>
          <w:rFonts w:hint="eastAsia" w:ascii="宋体" w:hAnsi="宋体"/>
          <w:szCs w:val="21"/>
        </w:rPr>
        <w:t>各</w:t>
      </w:r>
      <w:r>
        <w:rPr>
          <w:rFonts w:ascii="宋体" w:hAnsi="宋体"/>
          <w:szCs w:val="21"/>
        </w:rPr>
        <w:t>民主党派、工商联、民族宗教界、无党派人士等统一战线广大成员中掀起学习宣传和贯彻落实高潮</w:t>
      </w:r>
      <w:r>
        <w:rPr>
          <w:rFonts w:hint="eastAsia" w:ascii="宋体" w:hAnsi="宋体"/>
          <w:szCs w:val="21"/>
          <w:lang w:val="en-US" w:eastAsia="zh-CN"/>
        </w:rPr>
        <w:t>,</w:t>
      </w:r>
      <w:r>
        <w:rPr>
          <w:rFonts w:hint="eastAsia"/>
          <w:szCs w:val="32"/>
        </w:rPr>
        <w:t>为唐山这座英雄城市再创辉煌贡献力量。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2、民主党派工作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⑴组织民主党派负责人围绕全市中心工作，特别是</w:t>
      </w:r>
      <w:r>
        <w:rPr>
          <w:rFonts w:hint="eastAsia"/>
          <w:szCs w:val="32"/>
        </w:rPr>
        <w:t>围绕发展海洋经济、助推转型升级、融入参与一带一路和京津冀协同发展等方面</w:t>
      </w:r>
      <w:r>
        <w:rPr>
          <w:rFonts w:ascii="宋体" w:hAnsi="宋体"/>
          <w:szCs w:val="21"/>
        </w:rPr>
        <w:t>，以及积极履行参政党参政议政、民主监督职能作用等专题去</w:t>
      </w:r>
      <w:r>
        <w:rPr>
          <w:rFonts w:hint="eastAsia" w:ascii="宋体" w:hAnsi="宋体"/>
          <w:szCs w:val="21"/>
        </w:rPr>
        <w:t>先进地区</w:t>
      </w:r>
      <w:r>
        <w:rPr>
          <w:rFonts w:ascii="宋体" w:hAnsi="宋体"/>
          <w:szCs w:val="21"/>
        </w:rPr>
        <w:t>考察调研，学习借鉴先进地区开展工作的经验做法，同时组织各界人士积极</w:t>
      </w:r>
      <w:r>
        <w:rPr>
          <w:rFonts w:hint="eastAsia" w:ascii="宋体" w:hAnsi="宋体"/>
          <w:szCs w:val="21"/>
        </w:rPr>
        <w:t>开展各类调研，体察民意活动，</w:t>
      </w:r>
      <w:r>
        <w:rPr>
          <w:rFonts w:ascii="宋体" w:hAnsi="宋体"/>
          <w:szCs w:val="21"/>
        </w:rPr>
        <w:t>提交提案、议案</w:t>
      </w:r>
      <w:r>
        <w:rPr>
          <w:rFonts w:hint="eastAsia" w:ascii="宋体" w:hAnsi="宋体"/>
          <w:szCs w:val="21"/>
        </w:rPr>
        <w:t>或意见建议</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⑵加强民主党派自身建设，在各民主党派深入开展主题教育活动，举办民主党派基层负责人和骨干成员培训班，组织外出学习考察，深化培训效果。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⑶深化“党委政府出题、统战部门协调、民主党派调研、政府部门落实”的调研工作运行机制，协助民主党派发挥自身优势，加强专题调研，提出针对性和操作性强的调研报告，为科学决策提供参考依据。年内</w:t>
      </w:r>
      <w:r>
        <w:rPr>
          <w:rFonts w:hint="eastAsia" w:ascii="宋体" w:hAnsi="宋体"/>
          <w:szCs w:val="21"/>
        </w:rPr>
        <w:t>指导各民主党派</w:t>
      </w:r>
      <w:r>
        <w:rPr>
          <w:rFonts w:ascii="宋体" w:hAnsi="宋体"/>
          <w:szCs w:val="21"/>
        </w:rPr>
        <w:t>开展专题调研活动至少20次。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⑷组织各民主党派发挥人才荟萃、智力密集的优势，积极开展文化、卫生、科技下乡活动。采取群众喜闻乐见的形式进入农村、社区宣传，普及科学发展</w:t>
      </w:r>
      <w:r>
        <w:rPr>
          <w:rFonts w:hint="eastAsia" w:ascii="宋体" w:hAnsi="宋体"/>
          <w:szCs w:val="21"/>
        </w:rPr>
        <w:t>和现代文明</w:t>
      </w:r>
      <w:r>
        <w:rPr>
          <w:rFonts w:ascii="宋体" w:hAnsi="宋体"/>
          <w:szCs w:val="21"/>
        </w:rPr>
        <w:t>常识。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、民族宗教工作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⑴全市教徒聚居村基础设施建设必要补贴。包括</w:t>
      </w:r>
      <w:r>
        <w:rPr>
          <w:rFonts w:hint="eastAsia" w:ascii="宋体" w:hAnsi="宋体"/>
          <w:szCs w:val="21"/>
        </w:rPr>
        <w:t>支持</w:t>
      </w:r>
      <w:r>
        <w:rPr>
          <w:rFonts w:ascii="宋体" w:hAnsi="宋体"/>
          <w:szCs w:val="21"/>
        </w:rPr>
        <w:t>教堂、寺、观危房的维修及各堂点必要的办公设施的购置</w:t>
      </w:r>
      <w:r>
        <w:rPr>
          <w:rFonts w:hint="eastAsia" w:ascii="宋体" w:hAnsi="宋体"/>
          <w:szCs w:val="21"/>
        </w:rPr>
        <w:t>、维护</w:t>
      </w:r>
      <w:r>
        <w:rPr>
          <w:rFonts w:ascii="宋体" w:hAnsi="宋体"/>
          <w:szCs w:val="21"/>
        </w:rPr>
        <w:t>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⑵市及</w:t>
      </w:r>
      <w:r>
        <w:rPr>
          <w:rFonts w:hint="eastAsia" w:ascii="宋体" w:hAnsi="宋体"/>
          <w:szCs w:val="21"/>
          <w:lang w:eastAsia="zh-CN"/>
        </w:rPr>
        <w:t>基层</w:t>
      </w:r>
      <w:r>
        <w:rPr>
          <w:rFonts w:ascii="宋体" w:hAnsi="宋体"/>
          <w:szCs w:val="21"/>
        </w:rPr>
        <w:t>宗教工作领导小组成员单位必需的办公</w:t>
      </w:r>
      <w:r>
        <w:rPr>
          <w:rFonts w:hint="eastAsia" w:ascii="宋体" w:hAnsi="宋体"/>
          <w:szCs w:val="21"/>
          <w:lang w:eastAsia="zh-CN"/>
        </w:rPr>
        <w:t>、联系</w:t>
      </w:r>
      <w:r>
        <w:rPr>
          <w:rFonts w:hint="eastAsia" w:ascii="宋体" w:hAnsi="宋体"/>
          <w:szCs w:val="21"/>
        </w:rPr>
        <w:t>等费用</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⑶举办五大宗教青年骨干教职人员培训班，并组织外出学习考察，加强横向交流</w:t>
      </w:r>
      <w:r>
        <w:rPr>
          <w:rFonts w:hint="eastAsia" w:ascii="宋体" w:hAnsi="宋体"/>
          <w:szCs w:val="21"/>
        </w:rPr>
        <w:t>，强化爱国爱教教育</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w:t>
      </w:r>
      <w:r>
        <w:rPr>
          <w:rFonts w:hint="eastAsia" w:ascii="宋体" w:hAnsi="宋体"/>
          <w:szCs w:val="21"/>
        </w:rPr>
        <w:t>召开</w:t>
      </w:r>
      <w:r>
        <w:rPr>
          <w:rFonts w:ascii="宋体" w:hAnsi="宋体"/>
          <w:szCs w:val="21"/>
        </w:rPr>
        <w:t>宗教工作领导小组成员单位相关负责人培训</w:t>
      </w:r>
      <w:r>
        <w:rPr>
          <w:rFonts w:hint="eastAsia" w:ascii="宋体" w:hAnsi="宋体"/>
          <w:szCs w:val="21"/>
        </w:rPr>
        <w:t>会</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⑸</w:t>
      </w:r>
      <w:r>
        <w:rPr>
          <w:rFonts w:hint="eastAsia" w:ascii="宋体" w:hAnsi="宋体"/>
          <w:szCs w:val="21"/>
        </w:rPr>
        <w:t>开展爱国爱教主题</w:t>
      </w:r>
      <w:r>
        <w:rPr>
          <w:rFonts w:ascii="宋体" w:hAnsi="宋体"/>
          <w:szCs w:val="21"/>
        </w:rPr>
        <w:t>活动，指导支持各宗教团体健全管理制度，开展各种爱国公益活动。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⑹召开</w:t>
      </w:r>
      <w:r>
        <w:rPr>
          <w:rFonts w:hint="eastAsia" w:ascii="宋体" w:hAnsi="宋体"/>
          <w:szCs w:val="21"/>
          <w:lang w:eastAsia="zh-CN"/>
        </w:rPr>
        <w:t>两</w:t>
      </w:r>
      <w:r>
        <w:rPr>
          <w:rFonts w:ascii="宋体" w:hAnsi="宋体"/>
          <w:szCs w:val="21"/>
        </w:rPr>
        <w:t>次</w:t>
      </w:r>
      <w:r>
        <w:rPr>
          <w:rFonts w:hint="eastAsia" w:ascii="宋体" w:hAnsi="宋体"/>
          <w:szCs w:val="21"/>
        </w:rPr>
        <w:t>以上</w:t>
      </w:r>
      <w:r>
        <w:rPr>
          <w:rFonts w:ascii="宋体" w:hAnsi="宋体"/>
          <w:szCs w:val="21"/>
        </w:rPr>
        <w:t>全市宗教工作会议，召开</w:t>
      </w:r>
      <w:r>
        <w:rPr>
          <w:rFonts w:hint="eastAsia" w:ascii="宋体" w:hAnsi="宋体"/>
          <w:szCs w:val="21"/>
        </w:rPr>
        <w:t>六</w:t>
      </w:r>
      <w:r>
        <w:rPr>
          <w:rFonts w:ascii="宋体" w:hAnsi="宋体"/>
          <w:szCs w:val="21"/>
        </w:rPr>
        <w:t>次以上宗教工作领导小组会议。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⑺解决宗教活动场所危旧房屋整修。慰问五大宗教上层人士，支持宗教团体工作特费。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、海外联谊工作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⑴充分发挥海联会和侨商会的桥梁纽带作用，拓展联谊渠道和空间，指导协调侨联、工商联等有关社团组织，广泛联系港澳台及海外华人华侨社团及代表性人物，为促进经济发展牵线搭桥。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加强横向交流联系，</w:t>
      </w:r>
      <w:r>
        <w:rPr>
          <w:rFonts w:ascii="宋体" w:hAnsi="宋体"/>
          <w:szCs w:val="21"/>
        </w:rPr>
        <w:t>接待省内外各地及港澳台和其他海外代表人士来唐进行参观考察。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、党外干部和党外知识分子工作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⑴落实党外干部座谈联谊会制度，组织全市部分党外干部进行座谈交流，加强与党外干部所在单位党组织的联系。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按照党外干部工作规划安排和党外干部跟踪培养意见，会同组织部积极做好党外干部的培养选拔和安排使用工作。加强党外代表人士队伍建设，通过走访、召开座谈会、外出学习考察等多种形式，密切与党外干部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⑶举办中青年党外干部培训班，加强对他们的思想政治和业务能力教育，提升党外干部队伍整体素质。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发挥党外知识分子联谊会，组织党外知识分子代表外出学习考察，加强对他们的联系指导；在党外知识分子中深入开展党外专家服务三农、“爱岗位、献良策、作贡献”等活动，引导他们为全市的经济社会发展贡献力量。</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新社会阶层人士统战工作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rPr>
      </w:pPr>
      <w:r>
        <w:rPr>
          <w:rFonts w:hint="eastAsia"/>
          <w:szCs w:val="32"/>
        </w:rPr>
        <w:t>按照上级统战部门工作安排，结合我市实际，对全市新的社会阶层人士，重点是律师、会计师、评估师、税务师等专业人士情况进行一次普查，加强沟通，切实摸清基本情况，完善相关档案资料。同时，积极协助推进新的社会阶层人士挂职锻炼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lang w:eastAsia="zh-CN"/>
        </w:rPr>
      </w:pPr>
      <w:r>
        <w:rPr>
          <w:rFonts w:hint="eastAsia"/>
          <w:szCs w:val="32"/>
          <w:lang w:val="en-US" w:eastAsia="zh-CN"/>
        </w:rPr>
        <w:t>7、</w:t>
      </w:r>
      <w:r>
        <w:rPr>
          <w:rFonts w:hint="eastAsia"/>
          <w:szCs w:val="32"/>
          <w:lang w:eastAsia="zh-CN"/>
        </w:rPr>
        <w:t>非公经济人士统战工作</w:t>
      </w:r>
    </w:p>
    <w:p>
      <w:pPr>
        <w:spacing w:line="570" w:lineRule="exact"/>
        <w:ind w:firstLine="420" w:firstLineChars="200"/>
        <w:rPr>
          <w:rFonts w:hint="eastAsia"/>
          <w:szCs w:val="32"/>
          <w:lang w:eastAsia="zh-CN"/>
        </w:rPr>
      </w:pPr>
      <w:r>
        <w:rPr>
          <w:rFonts w:ascii="宋体" w:hAnsi="宋体"/>
          <w:szCs w:val="21"/>
        </w:rPr>
        <w:t>⑴</w:t>
      </w:r>
      <w:r>
        <w:rPr>
          <w:rFonts w:hint="eastAsia"/>
          <w:szCs w:val="32"/>
        </w:rPr>
        <w:t>促进非公有制经济健康发展。弘扬新时代企业家精神，以问题为导向，深入企业开展调查研究，了解和掌握民营企业在发展中所遇到的困难和问题，拓宽民企反映渠道，引导帮助企业在新常态下找准转型路径、增强发展信心、实现提质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⑵深入开展</w:t>
      </w:r>
      <w:r>
        <w:rPr>
          <w:rFonts w:hint="eastAsia" w:ascii="宋体" w:hAnsi="宋体"/>
          <w:szCs w:val="21"/>
        </w:rPr>
        <w:t>理想信念教育</w:t>
      </w:r>
      <w:r>
        <w:rPr>
          <w:rFonts w:ascii="宋体" w:hAnsi="宋体"/>
          <w:szCs w:val="21"/>
        </w:rPr>
        <w:t>活动，</w:t>
      </w:r>
      <w:r>
        <w:rPr>
          <w:rFonts w:hint="eastAsia" w:ascii="宋体" w:hAnsi="宋体"/>
          <w:szCs w:val="21"/>
        </w:rPr>
        <w:t>深入实施民企素质提升工程，</w:t>
      </w:r>
      <w:r>
        <w:rPr>
          <w:rFonts w:ascii="宋体" w:hAnsi="宋体"/>
          <w:szCs w:val="21"/>
        </w:rPr>
        <w:t>组织民营企业积极创新经营管理理念，转变发展方式，主动</w:t>
      </w:r>
      <w:r>
        <w:rPr>
          <w:rFonts w:hint="eastAsia" w:ascii="宋体" w:hAnsi="宋体"/>
          <w:szCs w:val="21"/>
        </w:rPr>
        <w:t>转型升级</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⑶完善非公有制经济人士综合评价体系，协调相关部门对已作或拟作政治安排的非公有制经济人士进行综合评价。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⑷积极组织民营企业家并主动参与</w:t>
      </w:r>
      <w:r>
        <w:rPr>
          <w:rFonts w:hint="eastAsia" w:ascii="宋体" w:hAnsi="宋体"/>
          <w:szCs w:val="21"/>
          <w:lang w:eastAsia="zh-CN"/>
        </w:rPr>
        <w:t>乡村振兴战略</w:t>
      </w:r>
      <w:r>
        <w:rPr>
          <w:rFonts w:ascii="宋体" w:hAnsi="宋体"/>
          <w:szCs w:val="21"/>
        </w:rPr>
        <w:t>，因地制宜实施助建，努力搞好城乡文明生态创建，推进城乡一体化进程。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8</w:t>
      </w:r>
      <w:r>
        <w:rPr>
          <w:rFonts w:ascii="宋体" w:hAnsi="宋体"/>
          <w:szCs w:val="21"/>
        </w:rPr>
        <w:t>、统战部门和统战干部队伍建设</w:t>
      </w:r>
      <w:r>
        <w:rPr>
          <w:rFonts w:ascii="宋体" w:hAnsi="宋体"/>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⑴通过举办培训班、召开现场会、以会代训等多种形式，加强对基层统战工作的指导，推动各县（市）区、企业、院校统战工作深入开展。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加强基层基础工作</w:t>
      </w:r>
      <w:r>
        <w:rPr>
          <w:rFonts w:ascii="宋体" w:hAnsi="宋体"/>
          <w:szCs w:val="21"/>
        </w:rPr>
        <w:t>，激发基层统战工作活力；举办</w:t>
      </w:r>
      <w:r>
        <w:rPr>
          <w:rFonts w:hint="eastAsia" w:ascii="宋体" w:hAnsi="宋体"/>
          <w:szCs w:val="21"/>
        </w:rPr>
        <w:t>宣传信息和统战理论政策知识</w:t>
      </w:r>
      <w:r>
        <w:rPr>
          <w:rFonts w:ascii="宋体" w:hAnsi="宋体"/>
          <w:szCs w:val="21"/>
        </w:rPr>
        <w:t>培训班，加强对全市各级统战干部培训，夯实做好新时期统战工作的基础。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9</w:t>
      </w:r>
      <w:r>
        <w:rPr>
          <w:rFonts w:ascii="宋体" w:hAnsi="宋体"/>
          <w:szCs w:val="21"/>
        </w:rPr>
        <w:t>、其他工作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⑴举办各民主党派、工商联负责人以及宗教界和无党派代表人士</w:t>
      </w:r>
      <w:r>
        <w:rPr>
          <w:rFonts w:hint="eastAsia" w:ascii="宋体" w:hAnsi="宋体"/>
          <w:szCs w:val="21"/>
        </w:rPr>
        <w:t>走访联谊活动</w:t>
      </w:r>
      <w:r>
        <w:rPr>
          <w:rFonts w:ascii="宋体" w:hAnsi="宋体"/>
          <w:szCs w:val="21"/>
        </w:rPr>
        <w:t>，邀请市委领导参加。在重大节日对他们进行慰问，送慰问金、慰问品。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⑵召开全市统战工作会议。年中和年底召开工作进展协调会。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⑶相关节日慰问统战系统遗属及老干部。</w:t>
      </w:r>
    </w:p>
    <w:p>
      <w:pPr>
        <w:jc w:val="left"/>
        <w:rPr>
          <w:rFonts w:ascii="宋体" w:hAnsi="宋体" w:eastAsia="宋体"/>
          <w:b/>
          <w:color w:val="000000"/>
          <w:sz w:val="28"/>
        </w:rPr>
      </w:pPr>
      <w:r>
        <w:rPr>
          <w:rFonts w:ascii="宋体" w:hAnsi="宋体" w:eastAsia="宋体"/>
          <w:b/>
          <w:color w:val="000000"/>
          <w:sz w:val="28"/>
        </w:rPr>
        <w:t>三、中国共产党唐山市委员会统战部规划目标保障措施</w:t>
      </w:r>
    </w:p>
    <w:p>
      <w:pPr>
        <w:spacing w:line="570" w:lineRule="exact"/>
        <w:ind w:firstLine="420" w:firstLineChars="200"/>
        <w:rPr>
          <w:rFonts w:ascii="宋体" w:hAnsi="宋体"/>
          <w:szCs w:val="21"/>
        </w:rPr>
      </w:pPr>
      <w:r>
        <w:rPr>
          <w:szCs w:val="32"/>
        </w:rPr>
        <w:t>2018</w:t>
      </w:r>
      <w:r>
        <w:rPr>
          <w:rFonts w:hint="eastAsia"/>
          <w:szCs w:val="32"/>
        </w:rPr>
        <w:t>年全市统一战线工作的总体思路是：</w:t>
      </w:r>
      <w:r>
        <w:rPr>
          <w:rFonts w:hint="eastAsia"/>
          <w:spacing w:val="-8"/>
          <w:szCs w:val="32"/>
        </w:rPr>
        <w:t>以十九大精神作为指导，全面落实十九大对统战工作的新要求新部署，巩固统一战线各领域工作成果，围绕“三个努力建成”、“三个走在前列”和“两个率先”要求，突出抓好政治引领、汇智聚力、夯实基础三面工作，扎实推进统战工作高质量发展，不断开创</w:t>
      </w:r>
      <w:r>
        <w:rPr>
          <w:rFonts w:hint="eastAsia"/>
          <w:spacing w:val="8"/>
          <w:szCs w:val="32"/>
        </w:rPr>
        <w:t>新时代统战工作新局面。</w:t>
      </w:r>
      <w:r>
        <w:rPr>
          <w:rFonts w:ascii="宋体" w:hAnsi="宋体"/>
          <w:szCs w:val="21"/>
        </w:rPr>
        <w:t>全年重点工作主要有：</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lang w:val="en-US" w:eastAsia="zh-CN"/>
        </w:rPr>
        <w:t>1、</w:t>
      </w:r>
      <w:r>
        <w:rPr>
          <w:rFonts w:hint="eastAsia"/>
          <w:szCs w:val="32"/>
        </w:rPr>
        <w:t>全面学习贯彻党的十九大精神。</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rPr>
        <w:t>把学习贯彻党的十九大精神作为当前和今后一个时期统一战线首要的政治任务，深入开展“不忘初心、牢记使命”主题教育活动，将活动向统战成员延伸，结合学习贯彻市委十届三次全会精神和统战工作实际，通过开展宣讲、专题报告会、座谈交流会等形式分层次、分批次开展统战系统大培训，引导广大统战干部和统战成员切实把思想和行动统一到党的十九大精神上来，把智慧和力量凝聚到落实党的十九大和市委十届三次全会提出的各项任务上来，干出新时代新唐山发展的一片新天地，</w:t>
      </w:r>
      <w:r>
        <w:rPr>
          <w:rFonts w:ascii="宋体" w:hAnsi="宋体"/>
          <w:szCs w:val="21"/>
        </w:rPr>
        <w:t>采取召开辅导报告会、座谈交流会等形式，在</w:t>
      </w:r>
      <w:r>
        <w:rPr>
          <w:rFonts w:hint="eastAsia" w:ascii="宋体" w:hAnsi="宋体"/>
          <w:szCs w:val="21"/>
        </w:rPr>
        <w:t>各</w:t>
      </w:r>
      <w:r>
        <w:rPr>
          <w:rFonts w:ascii="宋体" w:hAnsi="宋体"/>
          <w:szCs w:val="21"/>
        </w:rPr>
        <w:t>民主党派、工商联、民族宗教界、无党派人士等统一战线广大成员中掀起学习宣传和贯彻落实高潮</w:t>
      </w:r>
      <w:r>
        <w:rPr>
          <w:rFonts w:hint="eastAsia" w:ascii="宋体" w:hAnsi="宋体"/>
          <w:szCs w:val="21"/>
          <w:lang w:val="en-US" w:eastAsia="zh-CN"/>
        </w:rPr>
        <w:t>,</w:t>
      </w:r>
      <w:r>
        <w:rPr>
          <w:rFonts w:hint="eastAsia"/>
          <w:szCs w:val="32"/>
        </w:rPr>
        <w:t>为唐山这座英雄城市再创辉煌贡献力量。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2、民主党派工作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⑴组织民主党派负责人围绕全市中心工作，特别是</w:t>
      </w:r>
      <w:r>
        <w:rPr>
          <w:rFonts w:hint="eastAsia"/>
          <w:szCs w:val="32"/>
        </w:rPr>
        <w:t>围绕发展海洋经济、助推转型升级、融入参与一带一路和京津冀协同发展等方面</w:t>
      </w:r>
      <w:r>
        <w:rPr>
          <w:rFonts w:ascii="宋体" w:hAnsi="宋体"/>
          <w:szCs w:val="21"/>
        </w:rPr>
        <w:t>，以及积极履行参政党参政议政、民主监督职能作用等专题去</w:t>
      </w:r>
      <w:r>
        <w:rPr>
          <w:rFonts w:hint="eastAsia" w:ascii="宋体" w:hAnsi="宋体"/>
          <w:szCs w:val="21"/>
        </w:rPr>
        <w:t>先进地区</w:t>
      </w:r>
      <w:r>
        <w:rPr>
          <w:rFonts w:ascii="宋体" w:hAnsi="宋体"/>
          <w:szCs w:val="21"/>
        </w:rPr>
        <w:t>考察调研，学习借鉴先进地区开展工作的经验做法，同时组织各界人士积极</w:t>
      </w:r>
      <w:r>
        <w:rPr>
          <w:rFonts w:hint="eastAsia" w:ascii="宋体" w:hAnsi="宋体"/>
          <w:szCs w:val="21"/>
        </w:rPr>
        <w:t>开展各类调研，体察民意活动，</w:t>
      </w:r>
      <w:r>
        <w:rPr>
          <w:rFonts w:ascii="宋体" w:hAnsi="宋体"/>
          <w:szCs w:val="21"/>
        </w:rPr>
        <w:t>提交提案、议案</w:t>
      </w:r>
      <w:r>
        <w:rPr>
          <w:rFonts w:hint="eastAsia" w:ascii="宋体" w:hAnsi="宋体"/>
          <w:szCs w:val="21"/>
        </w:rPr>
        <w:t>或意见建议</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⑵加强民主党派自身建设，在各民主党派深入开展主题教育活动，举办民主党派基层负责人和骨干成员培训班，组织外出学习考察，深化培训效果。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⑶深化“党委政府出题、统战部门协调、民主党派调研、政府部门落实”的调研工作运行机制，协助民主党派发挥自身优势，加强专题调研，提出针对性和操作性强的调研报告，为科学决策提供参考依据。年内</w:t>
      </w:r>
      <w:r>
        <w:rPr>
          <w:rFonts w:hint="eastAsia" w:ascii="宋体" w:hAnsi="宋体"/>
          <w:szCs w:val="21"/>
        </w:rPr>
        <w:t>指导各民主党派</w:t>
      </w:r>
      <w:r>
        <w:rPr>
          <w:rFonts w:ascii="宋体" w:hAnsi="宋体"/>
          <w:szCs w:val="21"/>
        </w:rPr>
        <w:t>开展专题调研活动至少20次。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⑷组织各民主党派发挥人才荟萃、智力密集的优势，积极开展文化、卫生、科技下乡活动。采取群众喜闻乐见的形式进入农村、社区宣传，普及科学发展</w:t>
      </w:r>
      <w:r>
        <w:rPr>
          <w:rFonts w:hint="eastAsia" w:ascii="宋体" w:hAnsi="宋体"/>
          <w:szCs w:val="21"/>
        </w:rPr>
        <w:t>和现代文明</w:t>
      </w:r>
      <w:r>
        <w:rPr>
          <w:rFonts w:ascii="宋体" w:hAnsi="宋体"/>
          <w:szCs w:val="21"/>
        </w:rPr>
        <w:t>常识。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、民族宗教工作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⑴全市教徒聚居村基础设施建设必要补贴。包括</w:t>
      </w:r>
      <w:r>
        <w:rPr>
          <w:rFonts w:hint="eastAsia" w:ascii="宋体" w:hAnsi="宋体"/>
          <w:szCs w:val="21"/>
        </w:rPr>
        <w:t>支持</w:t>
      </w:r>
      <w:r>
        <w:rPr>
          <w:rFonts w:ascii="宋体" w:hAnsi="宋体"/>
          <w:szCs w:val="21"/>
        </w:rPr>
        <w:t>教堂、寺、观危房的维修及各堂点必要的办公设施的购置</w:t>
      </w:r>
      <w:r>
        <w:rPr>
          <w:rFonts w:hint="eastAsia" w:ascii="宋体" w:hAnsi="宋体"/>
          <w:szCs w:val="21"/>
        </w:rPr>
        <w:t>、维护</w:t>
      </w:r>
      <w:r>
        <w:rPr>
          <w:rFonts w:ascii="宋体" w:hAnsi="宋体"/>
          <w:szCs w:val="21"/>
        </w:rPr>
        <w:t>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⑵市及</w:t>
      </w:r>
      <w:r>
        <w:rPr>
          <w:rFonts w:hint="eastAsia" w:ascii="宋体" w:hAnsi="宋体"/>
          <w:szCs w:val="21"/>
          <w:lang w:eastAsia="zh-CN"/>
        </w:rPr>
        <w:t>基层</w:t>
      </w:r>
      <w:r>
        <w:rPr>
          <w:rFonts w:ascii="宋体" w:hAnsi="宋体"/>
          <w:szCs w:val="21"/>
        </w:rPr>
        <w:t>宗教工作领导小组成员单位必需的办公</w:t>
      </w:r>
      <w:r>
        <w:rPr>
          <w:rFonts w:hint="eastAsia" w:ascii="宋体" w:hAnsi="宋体"/>
          <w:szCs w:val="21"/>
          <w:lang w:eastAsia="zh-CN"/>
        </w:rPr>
        <w:t>、联系</w:t>
      </w:r>
      <w:r>
        <w:rPr>
          <w:rFonts w:hint="eastAsia" w:ascii="宋体" w:hAnsi="宋体"/>
          <w:szCs w:val="21"/>
        </w:rPr>
        <w:t>等费用</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⑶举办五大宗教青年骨干教职人员培训班，并组织外出学习考察，加强横向交流</w:t>
      </w:r>
      <w:r>
        <w:rPr>
          <w:rFonts w:hint="eastAsia" w:ascii="宋体" w:hAnsi="宋体"/>
          <w:szCs w:val="21"/>
        </w:rPr>
        <w:t>，强化爱国爱教教育</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w:t>
      </w:r>
      <w:r>
        <w:rPr>
          <w:rFonts w:hint="eastAsia" w:ascii="宋体" w:hAnsi="宋体"/>
          <w:szCs w:val="21"/>
        </w:rPr>
        <w:t>召开</w:t>
      </w:r>
      <w:r>
        <w:rPr>
          <w:rFonts w:ascii="宋体" w:hAnsi="宋体"/>
          <w:szCs w:val="21"/>
        </w:rPr>
        <w:t>宗教工作领导小组成员单位相关负责人培训</w:t>
      </w:r>
      <w:r>
        <w:rPr>
          <w:rFonts w:hint="eastAsia" w:ascii="宋体" w:hAnsi="宋体"/>
          <w:szCs w:val="21"/>
        </w:rPr>
        <w:t>会</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⑸</w:t>
      </w:r>
      <w:r>
        <w:rPr>
          <w:rFonts w:hint="eastAsia" w:ascii="宋体" w:hAnsi="宋体"/>
          <w:szCs w:val="21"/>
        </w:rPr>
        <w:t>开展爱国爱教主题</w:t>
      </w:r>
      <w:r>
        <w:rPr>
          <w:rFonts w:ascii="宋体" w:hAnsi="宋体"/>
          <w:szCs w:val="21"/>
        </w:rPr>
        <w:t>活动，指导支持各宗教团体健全管理制度，开展各种爱国公益活动。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⑹召开</w:t>
      </w:r>
      <w:r>
        <w:rPr>
          <w:rFonts w:hint="eastAsia" w:ascii="宋体" w:hAnsi="宋体"/>
          <w:szCs w:val="21"/>
          <w:lang w:eastAsia="zh-CN"/>
        </w:rPr>
        <w:t>两</w:t>
      </w:r>
      <w:r>
        <w:rPr>
          <w:rFonts w:ascii="宋体" w:hAnsi="宋体"/>
          <w:szCs w:val="21"/>
        </w:rPr>
        <w:t>次</w:t>
      </w:r>
      <w:r>
        <w:rPr>
          <w:rFonts w:hint="eastAsia" w:ascii="宋体" w:hAnsi="宋体"/>
          <w:szCs w:val="21"/>
        </w:rPr>
        <w:t>以上</w:t>
      </w:r>
      <w:r>
        <w:rPr>
          <w:rFonts w:ascii="宋体" w:hAnsi="宋体"/>
          <w:szCs w:val="21"/>
        </w:rPr>
        <w:t>全市宗教工作会议，召开</w:t>
      </w:r>
      <w:r>
        <w:rPr>
          <w:rFonts w:hint="eastAsia" w:ascii="宋体" w:hAnsi="宋体"/>
          <w:szCs w:val="21"/>
        </w:rPr>
        <w:t>六</w:t>
      </w:r>
      <w:r>
        <w:rPr>
          <w:rFonts w:ascii="宋体" w:hAnsi="宋体"/>
          <w:szCs w:val="21"/>
        </w:rPr>
        <w:t>次以上宗教工作领导小组会议。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⑺解决宗教活动场所危旧房屋整修。慰问五大宗教上层人士，支持宗教团体工作特费。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、海外联谊工作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⑴充分发挥海联会和侨商会的桥梁纽带作用，拓展联谊渠道和空间，指导协调侨联、工商联等有关社团组织，广泛联系港澳台及海外华人华侨社团及代表性人物，为促进经济发展牵线搭桥。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加强横向交流联系，</w:t>
      </w:r>
      <w:r>
        <w:rPr>
          <w:rFonts w:ascii="宋体" w:hAnsi="宋体"/>
          <w:szCs w:val="21"/>
        </w:rPr>
        <w:t>接待省内外各地及港澳台和其他海外代表人士来唐进行参观考察。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、党外干部和党外知识分子工作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⑴落实党外干部座谈联谊会制度，组织全市部分党外干部进行座谈交流，加强与党外干部所在单位党组织的联系。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按照党外干部工作规划安排和党外干部跟踪培养意见，会同组织部积极做好党外干部的培养选拔和安排使用工作。加强党外代表人士队伍建设，通过走访、召开座谈会、外出学习考察等多种形式，密切与党外干部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⑶举办中青年党外干部培训班，加强对他们的思想政治和业务能力教育，提升党外干部队伍整体素质。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发挥党外知识分子联谊会，组织党外知识分子代表外出学习考察，加强对他们的联系指导；在党外知识分子中深入开展党外专家服务三农、“爱岗位、献良策、作贡献”等活动，引导他们为全市的经济社会发展贡献力量。</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6、</w:t>
      </w:r>
      <w:r>
        <w:rPr>
          <w:rFonts w:ascii="宋体" w:hAnsi="宋体"/>
          <w:szCs w:val="21"/>
        </w:rPr>
        <w:t>新社会阶层人士统战工作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rPr>
      </w:pPr>
      <w:r>
        <w:rPr>
          <w:rFonts w:hint="eastAsia"/>
          <w:szCs w:val="32"/>
        </w:rPr>
        <w:t>按照上级统战部门工作安排，结合我市实际，对全市新的社会阶层人士，重点是律师、会计师、评估师、税务师等专业人士情况进行一次普查，加强沟通，切实摸清基本情况，完善相关档案资料。同时，积极协助推进新的社会阶层人士挂职锻炼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lang w:eastAsia="zh-CN"/>
        </w:rPr>
      </w:pPr>
      <w:r>
        <w:rPr>
          <w:rFonts w:hint="eastAsia"/>
          <w:szCs w:val="32"/>
          <w:lang w:val="en-US" w:eastAsia="zh-CN"/>
        </w:rPr>
        <w:t>7、</w:t>
      </w:r>
      <w:r>
        <w:rPr>
          <w:rFonts w:hint="eastAsia"/>
          <w:szCs w:val="32"/>
          <w:lang w:eastAsia="zh-CN"/>
        </w:rPr>
        <w:t>非公经济人士统战工作</w:t>
      </w:r>
    </w:p>
    <w:p>
      <w:pPr>
        <w:spacing w:line="570" w:lineRule="exact"/>
        <w:ind w:firstLine="420" w:firstLineChars="200"/>
        <w:rPr>
          <w:rFonts w:hint="eastAsia"/>
          <w:szCs w:val="32"/>
          <w:lang w:eastAsia="zh-CN"/>
        </w:rPr>
      </w:pPr>
      <w:r>
        <w:rPr>
          <w:rFonts w:ascii="宋体" w:hAnsi="宋体"/>
          <w:szCs w:val="21"/>
        </w:rPr>
        <w:t>⑴</w:t>
      </w:r>
      <w:r>
        <w:rPr>
          <w:rFonts w:hint="eastAsia"/>
          <w:szCs w:val="32"/>
        </w:rPr>
        <w:t>促进非公有制经济健康发展。弘扬新时代企业家精神，以问题为导向，深入企业开展调查研究，了解和掌握民营企业在发展中所遇到的困难和问题，拓宽民企反映渠道，引导帮助企业在新常态下找准转型路径、增强发展信心、实现提质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⑵深入开展</w:t>
      </w:r>
      <w:r>
        <w:rPr>
          <w:rFonts w:hint="eastAsia" w:ascii="宋体" w:hAnsi="宋体"/>
          <w:szCs w:val="21"/>
        </w:rPr>
        <w:t>理想信念教育</w:t>
      </w:r>
      <w:r>
        <w:rPr>
          <w:rFonts w:ascii="宋体" w:hAnsi="宋体"/>
          <w:szCs w:val="21"/>
        </w:rPr>
        <w:t>活动，</w:t>
      </w:r>
      <w:r>
        <w:rPr>
          <w:rFonts w:hint="eastAsia" w:ascii="宋体" w:hAnsi="宋体"/>
          <w:szCs w:val="21"/>
        </w:rPr>
        <w:t>深入实施民企素质提升工程，</w:t>
      </w:r>
      <w:r>
        <w:rPr>
          <w:rFonts w:ascii="宋体" w:hAnsi="宋体"/>
          <w:szCs w:val="21"/>
        </w:rPr>
        <w:t>组织民营企业积极创新经营管理理念，转变发展方式，主动</w:t>
      </w:r>
      <w:r>
        <w:rPr>
          <w:rFonts w:hint="eastAsia" w:ascii="宋体" w:hAnsi="宋体"/>
          <w:szCs w:val="21"/>
        </w:rPr>
        <w:t>转型升级</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⑶完善非公有制经济人士综合评价体系，协调相关部门对已作或拟作政治安排的非公有制经济人士进行综合评价。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⑷积极组织民营企业家并主动参与</w:t>
      </w:r>
      <w:r>
        <w:rPr>
          <w:rFonts w:hint="eastAsia" w:ascii="宋体" w:hAnsi="宋体"/>
          <w:szCs w:val="21"/>
          <w:lang w:eastAsia="zh-CN"/>
        </w:rPr>
        <w:t>乡村振兴战略</w:t>
      </w:r>
      <w:r>
        <w:rPr>
          <w:rFonts w:ascii="宋体" w:hAnsi="宋体"/>
          <w:szCs w:val="21"/>
        </w:rPr>
        <w:t>，因地制宜实施助建，努力搞好城乡文明生态创建，推进城乡一体化进程。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8</w:t>
      </w:r>
      <w:r>
        <w:rPr>
          <w:rFonts w:ascii="宋体" w:hAnsi="宋体"/>
          <w:szCs w:val="21"/>
        </w:rPr>
        <w:t>、统战部门和统战干部队伍建设</w:t>
      </w:r>
      <w:r>
        <w:rPr>
          <w:rFonts w:ascii="宋体" w:hAnsi="宋体"/>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⑴通过举办培训班、召开现场会、以会代训等多种形式，加强对基层统战工作的指导，推动各县（市）区、企业、院校统战工作深入开展。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加强基层基础工作</w:t>
      </w:r>
      <w:r>
        <w:rPr>
          <w:rFonts w:ascii="宋体" w:hAnsi="宋体"/>
          <w:szCs w:val="21"/>
        </w:rPr>
        <w:t>，激发基层统战工作活力；举办</w:t>
      </w:r>
      <w:r>
        <w:rPr>
          <w:rFonts w:hint="eastAsia" w:ascii="宋体" w:hAnsi="宋体"/>
          <w:szCs w:val="21"/>
        </w:rPr>
        <w:t>宣传信息和统战理论政策知识</w:t>
      </w:r>
      <w:r>
        <w:rPr>
          <w:rFonts w:ascii="宋体" w:hAnsi="宋体"/>
          <w:szCs w:val="21"/>
        </w:rPr>
        <w:t>培训班，加强对全市各级统战干部培训，夯实做好新时期统战工作的基础。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9</w:t>
      </w:r>
      <w:r>
        <w:rPr>
          <w:rFonts w:ascii="宋体" w:hAnsi="宋体"/>
          <w:szCs w:val="21"/>
        </w:rPr>
        <w:t>、其他工作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⑴举办各民主党派、工商联负责人以及宗教界和无党派代表人士</w:t>
      </w:r>
      <w:r>
        <w:rPr>
          <w:rFonts w:hint="eastAsia" w:ascii="宋体" w:hAnsi="宋体"/>
          <w:szCs w:val="21"/>
        </w:rPr>
        <w:t>走访联谊活动</w:t>
      </w:r>
      <w:r>
        <w:rPr>
          <w:rFonts w:ascii="宋体" w:hAnsi="宋体"/>
          <w:szCs w:val="21"/>
        </w:rPr>
        <w:t>，邀请市委领导参加。在重大节日对他们进行慰问，送慰问金、慰问品。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⑵召开全市统战工作会议。年中和年底召开工作进展协调会。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⑶相关节日慰问统战系统遗属及老干部。</w:t>
      </w:r>
    </w:p>
    <w:p>
      <w:pPr>
        <w:adjustRightInd w:val="0"/>
        <w:snapToGrid w:val="0"/>
        <w:spacing w:line="360" w:lineRule="auto"/>
        <w:ind w:firstLine="200"/>
        <w:jc w:val="left"/>
        <w:rPr>
          <w:rFonts w:hint="eastAsia" w:ascii="宋体" w:hAnsi="宋体"/>
        </w:rPr>
      </w:pPr>
      <w:r>
        <w:rPr>
          <w:rFonts w:hint="eastAsia" w:ascii="宋体" w:hAnsi="宋体"/>
        </w:rPr>
        <w:t>保障措施</w:t>
      </w:r>
    </w:p>
    <w:p>
      <w:pPr>
        <w:adjustRightInd w:val="0"/>
        <w:snapToGrid w:val="0"/>
        <w:spacing w:line="360" w:lineRule="auto"/>
        <w:ind w:firstLine="200"/>
        <w:jc w:val="left"/>
        <w:rPr>
          <w:rFonts w:hint="eastAsia" w:ascii="宋体" w:hAnsi="宋体" w:cs="宋体"/>
          <w:szCs w:val="21"/>
        </w:rPr>
      </w:pPr>
      <w:r>
        <w:rPr>
          <w:rFonts w:hint="eastAsia" w:ascii="宋体" w:hAnsi="宋体" w:cs="宋体"/>
          <w:szCs w:val="21"/>
        </w:rPr>
        <w:t>1、争取党委重视，</w:t>
      </w:r>
      <w:r>
        <w:rPr>
          <w:rFonts w:hint="eastAsia" w:ascii="宋体" w:hAnsi="宋体" w:cs="宋体"/>
          <w:szCs w:val="21"/>
          <w:lang w:eastAsia="zh-CN"/>
        </w:rPr>
        <w:t>营造统战工作有效开展的外部环境，构建大统战工作格局</w:t>
      </w:r>
      <w:r>
        <w:rPr>
          <w:rFonts w:hint="eastAsia" w:ascii="宋体" w:hAnsi="宋体" w:cs="宋体"/>
          <w:szCs w:val="21"/>
        </w:rPr>
        <w:t>。</w:t>
      </w:r>
    </w:p>
    <w:p>
      <w:pPr>
        <w:adjustRightInd w:val="0"/>
        <w:snapToGrid w:val="0"/>
        <w:spacing w:line="360" w:lineRule="auto"/>
        <w:ind w:firstLine="200"/>
        <w:jc w:val="left"/>
        <w:rPr>
          <w:rFonts w:hint="eastAsia" w:ascii="宋体" w:hAnsi="宋体" w:cs="宋体"/>
          <w:szCs w:val="21"/>
        </w:rPr>
      </w:pPr>
      <w:r>
        <w:rPr>
          <w:rFonts w:hint="eastAsia" w:ascii="宋体" w:hAnsi="宋体" w:cs="宋体"/>
          <w:szCs w:val="21"/>
        </w:rPr>
        <w:t>2、健全制度，</w:t>
      </w:r>
      <w:r>
        <w:rPr>
          <w:rFonts w:hint="eastAsia" w:ascii="宋体" w:hAnsi="宋体" w:cs="宋体"/>
          <w:szCs w:val="21"/>
          <w:lang w:eastAsia="zh-CN"/>
        </w:rPr>
        <w:t>规范各领域统战工作有序开展</w:t>
      </w:r>
      <w:r>
        <w:rPr>
          <w:rFonts w:hint="eastAsia" w:ascii="宋体" w:hAnsi="宋体" w:cs="宋体"/>
          <w:szCs w:val="21"/>
        </w:rPr>
        <w:t>。</w:t>
      </w:r>
    </w:p>
    <w:p>
      <w:pPr>
        <w:adjustRightInd w:val="0"/>
        <w:snapToGrid w:val="0"/>
        <w:spacing w:line="360" w:lineRule="auto"/>
        <w:ind w:firstLine="200"/>
        <w:jc w:val="left"/>
        <w:rPr>
          <w:rFonts w:hint="eastAsia" w:ascii="宋体" w:hAnsi="宋体" w:cs="宋体"/>
          <w:szCs w:val="21"/>
        </w:rPr>
      </w:pPr>
      <w:r>
        <w:rPr>
          <w:rFonts w:hint="eastAsia" w:ascii="宋体" w:hAnsi="宋体" w:cs="宋体"/>
          <w:szCs w:val="21"/>
        </w:rPr>
        <w:t>3、加大培训教育的力度，在实践中不断提高</w:t>
      </w:r>
      <w:r>
        <w:rPr>
          <w:rFonts w:hint="eastAsia" w:ascii="宋体" w:hAnsi="宋体" w:cs="宋体"/>
          <w:szCs w:val="21"/>
          <w:lang w:eastAsia="zh-CN"/>
        </w:rPr>
        <w:t>统战成员和</w:t>
      </w:r>
      <w:r>
        <w:rPr>
          <w:rFonts w:hint="eastAsia" w:ascii="宋体" w:hAnsi="宋体" w:cs="宋体"/>
          <w:szCs w:val="21"/>
        </w:rPr>
        <w:t>统战干部的综合素质。</w:t>
      </w:r>
    </w:p>
    <w:p>
      <w:pPr>
        <w:jc w:val="left"/>
        <w:rPr>
          <w:rFonts w:ascii="宋体" w:hAnsi="宋体" w:eastAsia="宋体"/>
          <w:b/>
          <w:color w:val="000000"/>
          <w:sz w:val="28"/>
        </w:rPr>
      </w:pPr>
      <w:r>
        <w:rPr>
          <w:rFonts w:ascii="宋体" w:hAnsi="宋体" w:eastAsia="宋体"/>
          <w:b/>
          <w:color w:val="000000"/>
          <w:sz w:val="28"/>
        </w:rPr>
        <w:t>四、中国共产党唐山市委员会统战部部门总体绩效目标</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2018年全市统一战线工作的总体思路是：以十九大精神作为指导，全面落实十九大对统战工作的新要求新部署，巩固统一战线各领域工作成果，围绕“三个努力建成”、“三个走在前列”和“两个率先”要求，突出抓好政治引领、汇智聚力、夯实基础三面工作，扎实推进统战工作高质量发展，不断开创新时代统战工作新局面。</w:t>
      </w:r>
    </w:p>
    <w:p>
      <w:pPr>
        <w:jc w:val="left"/>
        <w:rPr>
          <w:rFonts w:ascii="宋体" w:hAnsi="宋体" w:eastAsia="宋体"/>
          <w:b/>
          <w:color w:val="000000"/>
          <w:sz w:val="28"/>
        </w:rPr>
      </w:pPr>
      <w:r>
        <w:rPr>
          <w:rFonts w:ascii="宋体" w:hAnsi="宋体" w:eastAsia="宋体"/>
          <w:b/>
          <w:color w:val="000000"/>
          <w:sz w:val="28"/>
        </w:rPr>
        <w:t>五、中国共产党唐山市委员会统战部及其所属单位有关财政政策</w:t>
      </w:r>
    </w:p>
    <w:p>
      <w:pPr>
        <w:jc w:val="left"/>
        <w:rPr>
          <w:rFonts w:ascii="仿宋" w:hAnsi="仿宋" w:eastAsia="仿宋"/>
          <w:color w:val="000000"/>
          <w:sz w:val="28"/>
        </w:rPr>
      </w:pPr>
      <w:r>
        <w:rPr>
          <w:rFonts w:ascii="仿宋" w:hAnsi="仿宋" w:eastAsia="仿宋"/>
          <w:color w:val="000000"/>
          <w:sz w:val="28"/>
        </w:rPr>
        <w:t>（1）中国共产党唐山市委员会统战部为财政拨款的行政机关</w:t>
      </w:r>
    </w:p>
    <w:p>
      <w:pPr>
        <w:jc w:val="left"/>
        <w:rPr>
          <w:rFonts w:ascii="仿宋" w:hAnsi="仿宋" w:eastAsia="仿宋"/>
          <w:color w:val="000000"/>
          <w:sz w:val="28"/>
        </w:rPr>
        <w:sectPr>
          <w:footerReference r:id="rId9" w:type="default"/>
          <w:pgSz w:w="11906" w:h="16838"/>
          <w:pgMar w:top="1440" w:right="1800" w:bottom="1440" w:left="1800" w:header="851" w:footer="992" w:gutter="0"/>
          <w:pgNumType w:start="1"/>
          <w:cols w:space="720" w:num="1"/>
          <w:docGrid w:type="lines" w:linePitch="312" w:charSpace="0"/>
        </w:sectPr>
      </w:pPr>
    </w:p>
    <w:p>
      <w:pPr>
        <w:pStyle w:val="6"/>
        <w:rPr>
          <w:rFonts w:hint="eastAsia"/>
        </w:rPr>
      </w:pPr>
      <w:bookmarkStart w:id="1" w:name="_Toc503337476"/>
      <w:r>
        <w:rPr>
          <w:rFonts w:hint="eastAsia"/>
        </w:rPr>
        <w:t>部门收支预算总表</w:t>
      </w:r>
      <w:bookmarkEnd w:id="1"/>
    </w:p>
    <w:tbl>
      <w:tblPr>
        <w:tblStyle w:val="9"/>
        <w:tblW w:w="9379" w:type="dxa"/>
        <w:jc w:val="center"/>
        <w:tblInd w:w="-40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401中国共产党唐山市委员会统战部</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Arial" w:hAnsi="Arial" w:cs="Arial"/>
                <w:kern w:val="0"/>
                <w:szCs w:val="21"/>
              </w:rPr>
            </w:pPr>
            <w:r>
              <w:rPr>
                <w:rFonts w:hint="eastAsia" w:ascii="Arial" w:hAnsi="Arial" w:cs="Arial"/>
                <w:kern w:val="0"/>
                <w:szCs w:val="21"/>
              </w:rPr>
              <w:t xml:space="preserve">      用事业基金弥补收支差额</w:t>
            </w:r>
          </w:p>
          <w:p>
            <w:pPr>
              <w:widowControl/>
              <w:jc w:val="left"/>
              <w:rPr>
                <w:rFonts w:ascii="Arial" w:hAnsi="Arial" w:cs="Arial"/>
                <w:kern w:val="0"/>
                <w:szCs w:val="21"/>
              </w:rPr>
            </w:pP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773.35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731.27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614.91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156.51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bl>
    <w:p>
      <w:pPr>
        <w:spacing w:line="20" w:lineRule="exact"/>
        <w:jc w:val="left"/>
        <w:rPr>
          <w:rFonts w:hint="eastAsia"/>
        </w:rPr>
      </w:pPr>
    </w:p>
    <w:p>
      <w:pPr>
        <w:jc w:val="left"/>
        <w:rPr>
          <w:rFonts w:ascii="仿宋" w:hAnsi="仿宋" w:eastAsia="仿宋"/>
          <w:color w:val="000000"/>
          <w:sz w:val="28"/>
        </w:rPr>
        <w:sectPr>
          <w:headerReference r:id="rId10" w:type="default"/>
          <w:pgSz w:w="11906" w:h="16838"/>
          <w:pgMar w:top="1440" w:right="1800" w:bottom="1440" w:left="1800" w:header="851" w:footer="992" w:gutter="0"/>
          <w:cols w:space="720" w:num="1"/>
          <w:docGrid w:type="lines" w:linePitch="312" w:charSpace="0"/>
        </w:sectPr>
      </w:pPr>
    </w:p>
    <w:p>
      <w:pPr>
        <w:pStyle w:val="6"/>
        <w:rPr>
          <w:rFonts w:hint="eastAsia"/>
        </w:rPr>
      </w:pPr>
      <w:bookmarkStart w:id="2" w:name="_Toc503337477"/>
      <w:r>
        <w:rPr>
          <w:rFonts w:hint="eastAsia"/>
        </w:rPr>
        <w:t>部门基本支出预算</w:t>
      </w:r>
      <w:bookmarkEnd w:id="2"/>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387"/>
        <w:gridCol w:w="1701"/>
        <w:gridCol w:w="1559"/>
        <w:gridCol w:w="492"/>
        <w:gridCol w:w="925"/>
        <w:gridCol w:w="1418"/>
        <w:gridCol w:w="1041"/>
        <w:gridCol w:w="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7" w:type="dxa"/>
          <w:cantSplit/>
          <w:trHeight w:val="285" w:hRule="atLeast"/>
          <w:tblHeader/>
          <w:jc w:val="center"/>
        </w:trPr>
        <w:tc>
          <w:tcPr>
            <w:tcW w:w="10523" w:type="dxa"/>
            <w:gridSpan w:val="5"/>
            <w:tcBorders>
              <w:top w:val="nil"/>
              <w:left w:val="nil"/>
              <w:bottom w:val="nil"/>
              <w:right w:val="nil"/>
            </w:tcBorders>
            <w:shd w:val="clear" w:color="auto" w:fill="auto"/>
            <w:vAlign w:val="center"/>
          </w:tcPr>
          <w:p>
            <w:pPr>
              <w:widowControl/>
              <w:jc w:val="left"/>
              <w:rPr>
                <w:rFonts w:hint="eastAsia" w:ascii="黑体" w:eastAsia="黑体"/>
                <w:b/>
              </w:rPr>
            </w:pPr>
            <w:r>
              <w:rPr>
                <w:rFonts w:ascii="宋体" w:hAnsi="宋体"/>
                <w:sz w:val="28"/>
              </w:rPr>
              <w:t>401中国共产党唐山市委员会统战部</w:t>
            </w:r>
          </w:p>
        </w:tc>
        <w:tc>
          <w:tcPr>
            <w:tcW w:w="3384" w:type="dxa"/>
            <w:gridSpan w:val="3"/>
            <w:tcBorders>
              <w:top w:val="nil"/>
              <w:left w:val="nil"/>
              <w:bottom w:val="nil"/>
              <w:right w:val="nil"/>
            </w:tcBorders>
            <w:shd w:val="clear" w:color="000000" w:fill="FFFFFF"/>
            <w:vAlign w:val="center"/>
          </w:tcPr>
          <w:p>
            <w:pPr>
              <w:widowControl/>
              <w:jc w:val="right"/>
              <w:rPr>
                <w:rFonts w:hint="eastAsia"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1384"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538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7403"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restart"/>
            <w:vAlign w:val="center"/>
          </w:tcPr>
          <w:p>
            <w:pPr>
              <w:widowControl/>
              <w:jc w:val="center"/>
              <w:rPr>
                <w:rFonts w:ascii="黑体" w:hAnsi="黑体" w:eastAsia="黑体" w:cs="宋体"/>
                <w:b/>
                <w:bCs/>
                <w:color w:val="000000"/>
                <w:kern w:val="0"/>
                <w:szCs w:val="21"/>
              </w:rPr>
            </w:pPr>
            <w:r>
              <w:rPr>
                <w:rFonts w:hint="eastAsia" w:ascii="黑体" w:eastAsia="黑体"/>
                <w:b/>
              </w:rPr>
              <w:t>合 计</w:t>
            </w:r>
          </w:p>
        </w:tc>
        <w:tc>
          <w:tcPr>
            <w:tcW w:w="1559" w:type="dxa"/>
            <w:vMerge w:val="restart"/>
            <w:vAlign w:val="center"/>
          </w:tcPr>
          <w:p>
            <w:pPr>
              <w:widowControl/>
              <w:jc w:val="center"/>
              <w:rPr>
                <w:rFonts w:ascii="黑体" w:hAnsi="黑体" w:eastAsia="黑体" w:cs="宋体"/>
                <w:b/>
                <w:bCs/>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eastAsia="黑体"/>
                <w:b/>
              </w:rPr>
              <w:t>政府性基金预算拨款安排</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8" w:type="dxa"/>
            <w:gridSpan w:val="2"/>
            <w:vMerge w:val="restart"/>
            <w:vAlign w:val="center"/>
          </w:tcPr>
          <w:p>
            <w:pPr>
              <w:widowControl/>
              <w:jc w:val="center"/>
              <w:rPr>
                <w:rFonts w:ascii="黑体" w:hAnsi="黑体" w:eastAsia="黑体" w:cs="宋体"/>
                <w:b/>
                <w:bCs/>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1308"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rPr>
                <w:rFonts w:ascii="宋体" w:hAnsi="宋体" w:cs="宋体"/>
                <w:color w:val="000000"/>
                <w:kern w:val="0"/>
                <w:szCs w:val="21"/>
              </w:rPr>
            </w:pPr>
          </w:p>
        </w:tc>
        <w:tc>
          <w:tcPr>
            <w:tcW w:w="5387" w:type="dxa"/>
            <w:vMerge w:val="continue"/>
            <w:vAlign w:val="center"/>
          </w:tcPr>
          <w:p>
            <w:pPr>
              <w:widowControl/>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308"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人员经费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773.35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773.35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一、工资福利支出</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731.27</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731.27</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30101</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220.74</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220.74</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259.73</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259.73</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1）工作津贴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83.76</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83.76</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2）生活补贴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125.64</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125.64</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3）（特殊）岗位津贴（补贴）</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4）在职人员取暖补贴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35.84</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35.84</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5）在职人员物业服务补贴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6）规范津补贴后仍继续保留的补贴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回族补贴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职工劳模荣誉津贴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7）上述项目之外的津贴补贴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增发津补贴</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女职工卫生费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30103</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3、奖金</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18.39</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18.39</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178.59</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178.59</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30108</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1）机关事业单位基本养老保险缴费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89.71</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89.71</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30110</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3）职工基本医疗保险缴费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31.68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31.68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30111</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4）公务员医疗补助缴费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56.08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56.08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5）事业单位失业保险</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6）事业单位工伤保险</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7）职工生育保险费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30113</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5、住房公积金</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53.82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53.82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人事代理人员工资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人事代理人员社保缴费和住房公积金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劳务派遣人员工资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劳务派遣人员社保缴费和住房公积金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其他编外人员工资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其他编外人员社保缴费和住房公积金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病假两个月以上期间的人员工资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教师超工作量津贴</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各种加班工资</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预留人员经费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42.08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42.08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1、离休费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30301</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1）离休人员取暖补贴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30301</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2）离休人员物业服务补贴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30301</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3）其他离休费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0.82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0.82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2、退休费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1）退休人员取暖补贴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26.27</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26.27</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2）退休人员物业服务补贴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10.55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10.55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30302</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3）其他退休费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30304</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3、抚恤金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30305</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4、生活补助</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30307</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5、医疗费补助</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30308</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6、助学金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7、奖励金</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30399</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8、其他对个人和家庭的补助支出</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正常公用经费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156.51</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156.51</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一、定额安排公用经费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131.83</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131.83</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30201</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1、办公费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6.37</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6.37</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2、邮电费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37.30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37.30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30207</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1）单位邮电费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7.12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7.12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30207</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2）通讯费补贴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30.18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30.18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30211</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3、差旅费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30209</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30213</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30231</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30239</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7、公务交通补贴</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44.20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44.20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8、其他商品和服务支出</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0.76</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0.76</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24.68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24.68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30216</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1、培训费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30217</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30228</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30229</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4、福利费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5、其他</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5.80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5.80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4）离休干部特需费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5）退休干部公用经费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1.95</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1.95</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6）退休干部特需费</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30205</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1、水费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30206</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2、电费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r>
              <w:rPr>
                <w:rFonts w:ascii="宋体" w:hAnsi="宋体" w:cs="宋体"/>
                <w:color w:val="000000"/>
                <w:kern w:val="0"/>
                <w:szCs w:val="21"/>
              </w:rPr>
              <w:t>30208</w:t>
            </w: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3、取暖费</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vAlign w:val="center"/>
          </w:tcPr>
          <w:p>
            <w:pPr>
              <w:widowControl/>
              <w:rPr>
                <w:rFonts w:ascii="宋体" w:hAnsi="宋体" w:cs="宋体"/>
                <w:color w:val="000000"/>
                <w:kern w:val="0"/>
                <w:szCs w:val="21"/>
              </w:rPr>
            </w:pPr>
          </w:p>
        </w:tc>
        <w:tc>
          <w:tcPr>
            <w:tcW w:w="5387" w:type="dxa"/>
            <w:vAlign w:val="center"/>
          </w:tcPr>
          <w:p>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929.86</w:t>
            </w:r>
          </w:p>
        </w:tc>
        <w:tc>
          <w:tcPr>
            <w:tcW w:w="1559" w:type="dxa"/>
            <w:vAlign w:val="center"/>
          </w:tcPr>
          <w:p>
            <w:pPr>
              <w:widowControl/>
              <w:jc w:val="right"/>
              <w:rPr>
                <w:rFonts w:ascii="宋体" w:hAnsi="宋体" w:cs="宋体"/>
                <w:color w:val="000000"/>
                <w:kern w:val="0"/>
                <w:szCs w:val="21"/>
              </w:rPr>
            </w:pPr>
            <w:r>
              <w:rPr>
                <w:rFonts w:ascii="宋体" w:hAnsi="宋体" w:cs="宋体"/>
                <w:color w:val="000000"/>
                <w:kern w:val="0"/>
                <w:szCs w:val="21"/>
              </w:rPr>
              <w:t>929.86</w:t>
            </w:r>
          </w:p>
        </w:tc>
        <w:tc>
          <w:tcPr>
            <w:tcW w:w="1417" w:type="dxa"/>
            <w:gridSpan w:val="2"/>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308" w:type="dxa"/>
            <w:gridSpan w:val="2"/>
            <w:vAlign w:val="center"/>
          </w:tcPr>
          <w:p>
            <w:pPr>
              <w:widowControl/>
              <w:jc w:val="right"/>
              <w:rPr>
                <w:rFonts w:ascii="宋体" w:hAnsi="宋体" w:cs="宋体"/>
                <w:color w:val="000000"/>
                <w:kern w:val="0"/>
                <w:szCs w:val="21"/>
              </w:rPr>
            </w:pPr>
          </w:p>
        </w:tc>
      </w:tr>
    </w:tbl>
    <w:p>
      <w:pPr>
        <w:spacing w:line="20" w:lineRule="exact"/>
        <w:rPr>
          <w:rFonts w:hint="eastAsia"/>
        </w:rPr>
      </w:pPr>
    </w:p>
    <w:p>
      <w:pPr>
        <w:jc w:val="left"/>
        <w:rPr>
          <w:rFonts w:ascii="仿宋" w:hAnsi="仿宋" w:eastAsia="仿宋"/>
          <w:color w:val="000000"/>
          <w:sz w:val="28"/>
        </w:rPr>
        <w:sectPr>
          <w:headerReference r:id="rId11"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3" w:name="_Toc503337478"/>
      <w:r>
        <w:rPr>
          <w:rFonts w:hint="eastAsia"/>
        </w:rPr>
        <w:t>部门“三公”及会议培训经费预算</w:t>
      </w:r>
      <w:bookmarkEnd w:id="3"/>
    </w:p>
    <w:tbl>
      <w:tblPr>
        <w:tblStyle w:val="9"/>
        <w:tblW w:w="13113" w:type="dxa"/>
        <w:jc w:val="center"/>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401中国共产党唐山市委员会统战部</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28.15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28.15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34.95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34.95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73.10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73.10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4" w:name="_Toc503337479"/>
      <w:bookmarkStart w:id="5" w:name="_Toc383873147"/>
      <w:r>
        <w:rPr>
          <w:rFonts w:hint="eastAsia"/>
        </w:rPr>
        <w:t>部门政府采购预算</w:t>
      </w:r>
      <w:bookmarkEnd w:id="4"/>
      <w:bookmarkEnd w:id="5"/>
      <w:r>
        <w:rPr>
          <w:rFonts w:hint="eastAsia"/>
          <w:sz w:val="28"/>
        </w:rPr>
        <w:t xml:space="preserve">                      </w:t>
      </w:r>
      <w:r>
        <w:t xml:space="preserve">                                                </w:t>
      </w:r>
    </w:p>
    <w:tbl>
      <w:tblPr>
        <w:tblStyle w:val="9"/>
        <w:tblW w:w="15222"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321" w:type="dxa"/>
            <w:gridSpan w:val="10"/>
            <w:tcBorders>
              <w:top w:val="nil"/>
              <w:left w:val="nil"/>
              <w:bottom w:val="single" w:color="auto" w:sz="4" w:space="0"/>
              <w:right w:val="nil"/>
            </w:tcBorders>
            <w:vAlign w:val="center"/>
          </w:tcPr>
          <w:p>
            <w:pPr>
              <w:widowControl/>
              <w:jc w:val="left"/>
              <w:rPr>
                <w:rFonts w:hint="eastAsia" w:ascii="黑体" w:hAnsi="黑体" w:eastAsia="黑体" w:cs="宋体"/>
                <w:b/>
                <w:bCs/>
                <w:color w:val="000000"/>
                <w:kern w:val="0"/>
                <w:szCs w:val="21"/>
              </w:rPr>
            </w:pPr>
            <w:r>
              <w:rPr>
                <w:rFonts w:ascii="宋体" w:hAnsi="宋体"/>
                <w:sz w:val="28"/>
              </w:rPr>
              <w:t>401中国共产党唐山市委员会统战部</w:t>
            </w:r>
          </w:p>
        </w:tc>
        <w:tc>
          <w:tcPr>
            <w:tcW w:w="4901" w:type="dxa"/>
            <w:gridSpan w:val="5"/>
            <w:tcBorders>
              <w:top w:val="nil"/>
              <w:left w:val="nil"/>
              <w:bottom w:val="single" w:color="auto" w:sz="4" w:space="0"/>
              <w:right w:val="nil"/>
            </w:tcBorders>
            <w:vAlign w:val="center"/>
          </w:tcPr>
          <w:p>
            <w:pPr>
              <w:widowControl/>
              <w:jc w:val="right"/>
              <w:rPr>
                <w:rFonts w:hint="eastAsia"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1371"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09" w:type="dxa"/>
            <w:vMerge w:val="continue"/>
            <w:vAlign w:val="center"/>
          </w:tcPr>
          <w:p>
            <w:pPr>
              <w:widowControl/>
              <w:jc w:val="right"/>
              <w:rPr>
                <w:rFonts w:ascii="宋体" w:hAnsi="宋体" w:cs="宋体"/>
                <w:color w:val="000000"/>
                <w:kern w:val="0"/>
                <w:szCs w:val="21"/>
              </w:rPr>
            </w:pPr>
          </w:p>
        </w:tc>
        <w:tc>
          <w:tcPr>
            <w:tcW w:w="498"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710" w:type="dxa"/>
            <w:vAlign w:val="center"/>
          </w:tcPr>
          <w:p>
            <w:pPr>
              <w:widowControl/>
              <w:jc w:val="left"/>
              <w:rPr>
                <w:rFonts w:ascii="宋体" w:hAnsi="宋体" w:cs="宋体"/>
                <w:color w:val="000000"/>
                <w:kern w:val="0"/>
                <w:szCs w:val="21"/>
              </w:rPr>
            </w:pPr>
          </w:p>
        </w:tc>
        <w:tc>
          <w:tcPr>
            <w:tcW w:w="1371" w:type="dxa"/>
            <w:vAlign w:val="center"/>
          </w:tcPr>
          <w:p>
            <w:pPr>
              <w:widowControl/>
              <w:jc w:val="left"/>
              <w:rPr>
                <w:rFonts w:ascii="宋体" w:hAnsi="宋体" w:cs="宋体"/>
                <w:color w:val="000000"/>
                <w:kern w:val="0"/>
                <w:szCs w:val="21"/>
              </w:rPr>
            </w:pPr>
          </w:p>
        </w:tc>
        <w:tc>
          <w:tcPr>
            <w:tcW w:w="1276"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567" w:type="dxa"/>
            <w:vAlign w:val="center"/>
          </w:tcPr>
          <w:p>
            <w:pPr>
              <w:widowControl/>
              <w:jc w:val="left"/>
              <w:rPr>
                <w:rFonts w:ascii="宋体" w:hAnsi="宋体" w:cs="宋体"/>
                <w:color w:val="000000"/>
                <w:kern w:val="0"/>
                <w:szCs w:val="21"/>
              </w:rPr>
            </w:pPr>
          </w:p>
        </w:tc>
        <w:tc>
          <w:tcPr>
            <w:tcW w:w="709" w:type="dxa"/>
            <w:vAlign w:val="center"/>
          </w:tcPr>
          <w:p>
            <w:pPr>
              <w:widowControl/>
              <w:jc w:val="right"/>
              <w:rPr>
                <w:rFonts w:ascii="宋体" w:hAnsi="宋体" w:cs="宋体"/>
                <w:color w:val="000000"/>
                <w:kern w:val="0"/>
                <w:szCs w:val="21"/>
              </w:rPr>
            </w:pPr>
          </w:p>
        </w:tc>
        <w:tc>
          <w:tcPr>
            <w:tcW w:w="498"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9.27</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9.27</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木制台、桌类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张</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0.33</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A060302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木骨架为主的椅凳类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把</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饮水器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金属质柜类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A060302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木骨架为主的椅凳类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把</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投影仪</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ascii="宋体" w:hAnsi="宋体" w:cs="宋体"/>
                <w:color w:val="000000"/>
                <w:kern w:val="0"/>
                <w:szCs w:val="21"/>
              </w:rPr>
              <w:t>A4</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金属质柜类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0.09</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木制台、桌类</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张</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1100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国产</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bl>
    <w:p>
      <w:pPr>
        <w:spacing w:line="20" w:lineRule="exact"/>
        <w:jc w:val="left"/>
        <w:rPr>
          <w:rFonts w:hint="eastAsia"/>
        </w:rPr>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720" w:num="1"/>
          <w:docGrid w:type="lines" w:linePitch="312" w:charSpace="0"/>
        </w:sectPr>
      </w:pPr>
    </w:p>
    <w:p>
      <w:pPr>
        <w:pStyle w:val="6"/>
        <w:rPr>
          <w:rFonts w:hint="eastAsia"/>
          <w:sz w:val="28"/>
        </w:rPr>
      </w:pPr>
      <w:bookmarkStart w:id="6" w:name="_Toc503337480"/>
      <w:bookmarkStart w:id="7" w:name="_Toc383873143"/>
      <w:r>
        <w:rPr>
          <w:rFonts w:hint="eastAsia"/>
        </w:rPr>
        <w:t>部门基本情况</w:t>
      </w:r>
      <w:bookmarkEnd w:id="6"/>
      <w:bookmarkEnd w:id="7"/>
      <w:r>
        <w:rPr>
          <w:rFonts w:hint="eastAsia"/>
          <w:sz w:val="28"/>
        </w:rPr>
        <w:t xml:space="preserve">  </w:t>
      </w: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vAlign w:val="center"/>
          </w:tcPr>
          <w:p>
            <w:pPr>
              <w:widowControl/>
              <w:jc w:val="left"/>
              <w:rPr>
                <w:rFonts w:hint="eastAsia" w:ascii="黑体" w:hAnsi="黑体" w:eastAsia="黑体" w:cs="宋体"/>
                <w:b/>
                <w:bCs/>
                <w:color w:val="000000"/>
                <w:kern w:val="0"/>
                <w:sz w:val="22"/>
              </w:rPr>
            </w:pPr>
            <w:r>
              <w:rPr>
                <w:rFonts w:ascii="宋体" w:hAnsi="宋体"/>
                <w:sz w:val="28"/>
              </w:rPr>
              <w:t>401中国共产党唐山市委员会统战部</w:t>
            </w:r>
          </w:p>
        </w:tc>
        <w:tc>
          <w:tcPr>
            <w:tcW w:w="2666" w:type="dxa"/>
            <w:gridSpan w:val="4"/>
            <w:tcBorders>
              <w:top w:val="nil"/>
              <w:left w:val="nil"/>
              <w:right w:val="nil"/>
            </w:tcBorders>
            <w:vAlign w:val="center"/>
          </w:tcPr>
          <w:p>
            <w:pPr>
              <w:widowControl/>
              <w:jc w:val="right"/>
              <w:rPr>
                <w:rFonts w:hint="eastAsia"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32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rPr>
                <w:rFonts w:ascii="宋体" w:hAnsi="宋体" w:cs="宋体"/>
                <w:color w:val="000000"/>
                <w:kern w:val="0"/>
                <w:szCs w:val="21"/>
              </w:rPr>
            </w:pPr>
          </w:p>
        </w:tc>
        <w:tc>
          <w:tcPr>
            <w:tcW w:w="1135" w:type="dxa"/>
            <w:vMerge w:val="continue"/>
            <w:vAlign w:val="center"/>
          </w:tcPr>
          <w:p>
            <w:pPr>
              <w:widowControl/>
              <w:rPr>
                <w:rFonts w:ascii="宋体" w:hAnsi="宋体" w:cs="宋体"/>
                <w:color w:val="000000"/>
                <w:kern w:val="0"/>
                <w:szCs w:val="21"/>
              </w:rPr>
            </w:pPr>
          </w:p>
        </w:tc>
        <w:tc>
          <w:tcPr>
            <w:tcW w:w="1134"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gridSpan w:val="2"/>
            <w:vMerge w:val="continue"/>
            <w:vAlign w:val="center"/>
          </w:tcPr>
          <w:p>
            <w:pPr>
              <w:widowControl/>
              <w:jc w:val="right"/>
              <w:rPr>
                <w:rFonts w:ascii="宋体" w:hAnsi="宋体" w:cs="宋体"/>
                <w:color w:val="000000"/>
                <w:kern w:val="0"/>
                <w:szCs w:val="21"/>
              </w:rPr>
            </w:pPr>
          </w:p>
        </w:tc>
        <w:tc>
          <w:tcPr>
            <w:tcW w:w="995" w:type="dxa"/>
            <w:vMerge w:val="continue"/>
            <w:vAlign w:val="center"/>
          </w:tcPr>
          <w:p>
            <w:pPr>
              <w:widowControl/>
              <w:jc w:val="right"/>
              <w:rPr>
                <w:rFonts w:ascii="宋体" w:hAnsi="宋体" w:cs="宋体"/>
                <w:color w:val="000000"/>
                <w:kern w:val="0"/>
                <w:szCs w:val="21"/>
              </w:rPr>
            </w:pPr>
          </w:p>
        </w:tc>
        <w:tc>
          <w:tcPr>
            <w:tcW w:w="853" w:type="dxa"/>
            <w:vMerge w:val="continue"/>
            <w:vAlign w:val="center"/>
          </w:tcPr>
          <w:p>
            <w:pPr>
              <w:widowControl/>
              <w:jc w:val="right"/>
              <w:rPr>
                <w:rFonts w:ascii="宋体" w:hAnsi="宋体" w:cs="宋体"/>
                <w:color w:val="000000"/>
                <w:kern w:val="0"/>
                <w:szCs w:val="21"/>
              </w:rPr>
            </w:pPr>
          </w:p>
        </w:tc>
        <w:tc>
          <w:tcPr>
            <w:tcW w:w="737"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76</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61</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vAlign w:val="center"/>
          </w:tcPr>
          <w:p>
            <w:pPr>
              <w:widowControl/>
              <w:rPr>
                <w:rFonts w:ascii="宋体" w:hAnsi="宋体" w:cs="宋体"/>
                <w:color w:val="000000"/>
                <w:kern w:val="0"/>
                <w:szCs w:val="21"/>
              </w:rPr>
            </w:pPr>
          </w:p>
        </w:tc>
        <w:tc>
          <w:tcPr>
            <w:tcW w:w="1134"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76</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61</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42</w:t>
            </w:r>
          </w:p>
        </w:tc>
      </w:tr>
    </w:tbl>
    <w:p/>
    <w:p>
      <w:pPr>
        <w:jc w:val="left"/>
        <w:rPr>
          <w:rFonts w:ascii="仿宋" w:hAnsi="仿宋" w:eastAsia="仿宋"/>
          <w:color w:val="000000"/>
          <w:sz w:val="28"/>
        </w:rPr>
        <w:sectPr>
          <w:headerReference r:id="rId14"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8" w:name="_Toc503337481"/>
      <w:bookmarkStart w:id="9" w:name="_Toc383873146"/>
      <w:r>
        <w:rPr>
          <w:rFonts w:hint="eastAsia"/>
        </w:rPr>
        <w:t>部门专项公用经费项目支出一览表</w:t>
      </w:r>
      <w:bookmarkEnd w:id="8"/>
      <w:bookmarkEnd w:id="9"/>
      <w:r>
        <w:rPr>
          <w:rFonts w:hint="eastAsia"/>
        </w:rPr>
        <w:t xml:space="preserve">                        </w:t>
      </w:r>
      <w:r>
        <w:rPr>
          <w:sz w:val="24"/>
        </w:rPr>
        <w:t xml:space="preserve">      </w:t>
      </w:r>
    </w:p>
    <w:tbl>
      <w:tblPr>
        <w:tblStyle w:val="9"/>
        <w:tblW w:w="14192" w:type="dxa"/>
        <w:jc w:val="center"/>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401中国共产党唐山市委员会统战部</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rPr>
                <w:rFonts w:ascii="宋体" w:hAnsi="宋体" w:cs="宋体"/>
                <w:color w:val="000000"/>
                <w:kern w:val="0"/>
                <w:szCs w:val="21"/>
              </w:rPr>
            </w:pPr>
          </w:p>
        </w:tc>
        <w:tc>
          <w:tcPr>
            <w:tcW w:w="4536" w:type="dxa"/>
            <w:vMerge w:val="continue"/>
            <w:vAlign w:val="center"/>
          </w:tcPr>
          <w:p>
            <w:pPr>
              <w:widowControl/>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81" w:type="dxa"/>
            <w:vMerge w:val="continue"/>
            <w:vAlign w:val="center"/>
          </w:tcPr>
          <w:p>
            <w:pPr>
              <w:widowControl/>
              <w:jc w:val="right"/>
              <w:rPr>
                <w:rFonts w:ascii="宋体" w:hAnsi="宋体" w:cs="宋体"/>
                <w:color w:val="000000"/>
                <w:kern w:val="0"/>
                <w:szCs w:val="21"/>
              </w:rPr>
            </w:pPr>
          </w:p>
        </w:tc>
        <w:tc>
          <w:tcPr>
            <w:tcW w:w="1304"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3.82</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3.82</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办公家具及设备购置</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党外知识分子及民主党派调研经费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23.80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23.80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民主党派和无党派代表人士调研经费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238.08</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238.08</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民族宗教上层人士培训费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民族宗教业务培训费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统战部宣传工作经费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26.43</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26.43</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会刊期刊专项印刷费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宗教维稳经费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民族宗教信息员劳务费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中国共产党唐山市委员会统战部</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统战部工作特费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vAlign w:val="center"/>
          </w:tcPr>
          <w:p>
            <w:pPr>
              <w:widowControl/>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458.40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458.40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5" w:type="default"/>
          <w:pgSz w:w="16838" w:h="11906" w:orient="landscape"/>
          <w:pgMar w:top="1800" w:right="1440" w:bottom="1800" w:left="1440" w:header="851" w:footer="992" w:gutter="0"/>
          <w:cols w:space="720"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pPr>
      <w:bookmarkStart w:id="10" w:name="_Toc503337482"/>
      <w:r>
        <w:t>一、中国共产党唐山市委员会统战部</w:t>
      </w:r>
    </w:p>
    <w:p>
      <w:pPr>
        <w:pStyle w:val="2"/>
        <w:jc w:val="center"/>
        <w:sectPr>
          <w:pgSz w:w="11906" w:h="16838"/>
          <w:pgMar w:top="1440" w:right="1800" w:bottom="1440" w:left="1800" w:header="851" w:footer="992" w:gutter="0"/>
          <w:cols w:space="720" w:num="1"/>
          <w:docGrid w:type="lines" w:linePitch="312" w:charSpace="0"/>
        </w:sectPr>
      </w:pPr>
      <w:r>
        <w:t>收支预算安排</w:t>
      </w:r>
      <w:bookmarkEnd w:id="10"/>
    </w:p>
    <w:p>
      <w:pPr>
        <w:jc w:val="center"/>
        <w:rPr>
          <w:rFonts w:hint="eastAsia" w:ascii="宋体" w:hAnsi="宋体" w:eastAsia="宋体"/>
          <w:b/>
          <w:color w:val="000000"/>
          <w:sz w:val="44"/>
        </w:rPr>
      </w:pPr>
      <w:r>
        <w:rPr>
          <w:rFonts w:hint="eastAsia" w:ascii="宋体" w:hAnsi="宋体" w:eastAsia="宋体"/>
          <w:b/>
          <w:color w:val="000000"/>
          <w:sz w:val="44"/>
        </w:rPr>
        <w:t>中国共产党唐山市委员会统战部</w:t>
      </w:r>
    </w:p>
    <w:p>
      <w:pPr>
        <w:jc w:val="center"/>
        <w:rPr>
          <w:rFonts w:hint="eastAsia" w:ascii="宋体" w:hAnsi="宋体" w:eastAsia="宋体"/>
          <w:b/>
          <w:color w:val="000000"/>
          <w:sz w:val="44"/>
        </w:rPr>
      </w:pPr>
      <w:r>
        <w:rPr>
          <w:rFonts w:hint="eastAsia" w:ascii="宋体" w:hAnsi="宋体" w:eastAsia="宋体"/>
          <w:b/>
          <w:color w:val="000000"/>
          <w:sz w:val="44"/>
        </w:rPr>
        <w:t>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jc w:val="left"/>
      </w:pPr>
      <w:r>
        <w:rPr>
          <w:rFonts w:ascii="宋体" w:hAnsi="宋体"/>
          <w:szCs w:val="21"/>
        </w:rPr>
        <w:t>中共唐山市委统战部是唐山市委主管统一战线工作的职能部门，是市委在统战工作方面的参谋助手。作为全市统一战线工作的职能和协调部门，主要负责统一战线理论、方针、政策的宣传和贯彻；检查统战政策执行情况，对统一战线的新情况、新问题搞好调查研究，向市委或上级部门提出开展统战工作的意见和建议；负责全市民主党派、民族宗教、海外联谊、党外干部和党外知识分子工作；对各县（市）区、国有大中型企业、大中专院校和科研院的统战工作进行指导。</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中共唐山市委统战部主要做好对民主党派及无党派代表人士的联系指导工作，引导他们为经济社会发展献计出力；负责民族宗教方针政策的贯彻落实工作，联系民族宗教界代表人士；负责开展以祖国统一为重点的海外联谊工作，宣传推介唐山，提升唐山的知名度和美誉度；团结、引导、教育非公有制经济人士并做好党外知识分子工作；负责党外干部的发现、培养、举荐和政治安排，与组织部一道做好党外干部的实职安排工作；负责新社会阶层人士统战工作；联系指导工商联、侨联工作；指导市社会主义学院工作；代管市黄埔同学会等相关社会团体工作；承办市委交办的其他工作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目标规划</w:t>
      </w:r>
    </w:p>
    <w:p>
      <w:pPr>
        <w:spacing w:line="570" w:lineRule="exact"/>
        <w:ind w:firstLine="420" w:firstLineChars="200"/>
        <w:rPr>
          <w:rFonts w:ascii="宋体" w:hAnsi="宋体"/>
          <w:szCs w:val="21"/>
        </w:rPr>
      </w:pPr>
      <w:r>
        <w:rPr>
          <w:szCs w:val="32"/>
        </w:rPr>
        <w:t>2018</w:t>
      </w:r>
      <w:r>
        <w:rPr>
          <w:rFonts w:hint="eastAsia"/>
          <w:szCs w:val="32"/>
        </w:rPr>
        <w:t>年全市统一战线工作的总体思路是：</w:t>
      </w:r>
      <w:r>
        <w:rPr>
          <w:rFonts w:hint="eastAsia"/>
          <w:spacing w:val="-8"/>
          <w:szCs w:val="32"/>
        </w:rPr>
        <w:t>以十九大精神作为指导，全面落实十九大对统战工作的新要求新部署，巩固统一战线各领域工作成果，围绕“三个努力建成”、“三个走在前列”和“两个率先”要求，突出抓好政治引领、汇智聚力、夯实基础三面工作，扎实推进统战工作高质量发展，不断开创</w:t>
      </w:r>
      <w:r>
        <w:rPr>
          <w:rFonts w:hint="eastAsia"/>
          <w:spacing w:val="8"/>
          <w:szCs w:val="32"/>
        </w:rPr>
        <w:t>新时代统战工作新局面。</w:t>
      </w:r>
      <w:r>
        <w:rPr>
          <w:rFonts w:ascii="宋体" w:hAnsi="宋体"/>
          <w:szCs w:val="21"/>
        </w:rPr>
        <w:t>全年重点工作主要有：</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lang w:val="en-US" w:eastAsia="zh-CN"/>
        </w:rPr>
        <w:t>1、</w:t>
      </w:r>
      <w:r>
        <w:rPr>
          <w:rFonts w:hint="eastAsia"/>
          <w:szCs w:val="32"/>
        </w:rPr>
        <w:t>全面学习贯彻党的十九大精神。</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szCs w:val="32"/>
        </w:rPr>
        <w:t>把学习贯彻党的十九大精神作为当前和今后一个时期统一战线首要的政治任务，深入开展“不忘初心、牢记使命”主题教育活动，将活动向统战成员延伸，结合学习贯彻市委十届三次全会精神和统战工作实际，通过开展宣讲、专题报告会、座谈交流会等形式分层次、分批次开展统战系统大培训，引导广大统战干部和统战成员切实把思想和行动统一到党的十九大精神上来，把智慧和力量凝聚到落实党的十九大和市委十届三次全会提出的各项任务上来，干出新时代新唐山发展的一片新天地，</w:t>
      </w:r>
      <w:r>
        <w:rPr>
          <w:rFonts w:ascii="宋体" w:hAnsi="宋体"/>
          <w:szCs w:val="21"/>
        </w:rPr>
        <w:t>采取召开辅导报告会、座谈交流会等形式，在</w:t>
      </w:r>
      <w:r>
        <w:rPr>
          <w:rFonts w:hint="eastAsia" w:ascii="宋体" w:hAnsi="宋体"/>
          <w:szCs w:val="21"/>
        </w:rPr>
        <w:t>各</w:t>
      </w:r>
      <w:r>
        <w:rPr>
          <w:rFonts w:ascii="宋体" w:hAnsi="宋体"/>
          <w:szCs w:val="21"/>
        </w:rPr>
        <w:t>民主党派、工商联、民族宗教界、无党派人士等统一战线广大成员中掀起学习宣传和贯彻落实高潮</w:t>
      </w:r>
      <w:r>
        <w:rPr>
          <w:rFonts w:hint="eastAsia" w:ascii="宋体" w:hAnsi="宋体"/>
          <w:szCs w:val="21"/>
          <w:lang w:val="en-US" w:eastAsia="zh-CN"/>
        </w:rPr>
        <w:t>,</w:t>
      </w:r>
      <w:r>
        <w:rPr>
          <w:rFonts w:hint="eastAsia"/>
          <w:szCs w:val="32"/>
        </w:rPr>
        <w:t>为唐山这座英雄城市再创辉煌贡献力量。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2、民主党派工作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⑴组织民主党派负责人围绕全市中心工作，特别是</w:t>
      </w:r>
      <w:r>
        <w:rPr>
          <w:rFonts w:hint="eastAsia"/>
          <w:szCs w:val="32"/>
        </w:rPr>
        <w:t>围绕发展海洋经济、助推转型升级、融入参与一带一路和京津冀协同发展等方面</w:t>
      </w:r>
      <w:r>
        <w:rPr>
          <w:rFonts w:ascii="宋体" w:hAnsi="宋体"/>
          <w:szCs w:val="21"/>
        </w:rPr>
        <w:t>，以及积极履行参政党参政议政、民主监督职能作用等专题去</w:t>
      </w:r>
      <w:r>
        <w:rPr>
          <w:rFonts w:hint="eastAsia" w:ascii="宋体" w:hAnsi="宋体"/>
          <w:szCs w:val="21"/>
        </w:rPr>
        <w:t>先进地区</w:t>
      </w:r>
      <w:r>
        <w:rPr>
          <w:rFonts w:ascii="宋体" w:hAnsi="宋体"/>
          <w:szCs w:val="21"/>
        </w:rPr>
        <w:t>考察调研，学习借鉴先进地区开展工作的经验做法，同时组织各界人士积极</w:t>
      </w:r>
      <w:r>
        <w:rPr>
          <w:rFonts w:hint="eastAsia" w:ascii="宋体" w:hAnsi="宋体"/>
          <w:szCs w:val="21"/>
        </w:rPr>
        <w:t>开展各类调研，体察民意活动，</w:t>
      </w:r>
      <w:r>
        <w:rPr>
          <w:rFonts w:ascii="宋体" w:hAnsi="宋体"/>
          <w:szCs w:val="21"/>
        </w:rPr>
        <w:t>提交提案、议案</w:t>
      </w:r>
      <w:r>
        <w:rPr>
          <w:rFonts w:hint="eastAsia" w:ascii="宋体" w:hAnsi="宋体"/>
          <w:szCs w:val="21"/>
        </w:rPr>
        <w:t>或意见建议</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⑵加强民主党派自身建设，在各民主党派深入开展主题教育活动，举办民主党派基层负责人和骨干成员培训班，组织外出学习考察，深化培训效果。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⑶深化“党委政府出题、统战部门协调、民主党派调研、政府部门落实”的调研工作运行机制，协助民主党派发挥自身优势，加强专题调研，提出针对性和操作性强的调研报告，为科学决策提供参考依据。年内</w:t>
      </w:r>
      <w:r>
        <w:rPr>
          <w:rFonts w:hint="eastAsia" w:ascii="宋体" w:hAnsi="宋体"/>
          <w:szCs w:val="21"/>
        </w:rPr>
        <w:t>指导各民主党派</w:t>
      </w:r>
      <w:r>
        <w:rPr>
          <w:rFonts w:ascii="宋体" w:hAnsi="宋体"/>
          <w:szCs w:val="21"/>
        </w:rPr>
        <w:t>开展专题调研活动至少20次。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⑷组织各民主党派发挥人才荟萃、智力密集的优势，积极开展文化、卫生、科技下乡活动。采取群众喜闻乐见的形式进入农村、社区宣传，普及科学发展</w:t>
      </w:r>
      <w:r>
        <w:rPr>
          <w:rFonts w:hint="eastAsia" w:ascii="宋体" w:hAnsi="宋体"/>
          <w:szCs w:val="21"/>
        </w:rPr>
        <w:t>和现代文明</w:t>
      </w:r>
      <w:r>
        <w:rPr>
          <w:rFonts w:ascii="宋体" w:hAnsi="宋体"/>
          <w:szCs w:val="21"/>
        </w:rPr>
        <w:t>常识。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、民族宗教工作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⑴全市教徒聚居村基础设施建设必要补贴。包括</w:t>
      </w:r>
      <w:r>
        <w:rPr>
          <w:rFonts w:hint="eastAsia" w:ascii="宋体" w:hAnsi="宋体"/>
          <w:szCs w:val="21"/>
        </w:rPr>
        <w:t>支持</w:t>
      </w:r>
      <w:r>
        <w:rPr>
          <w:rFonts w:ascii="宋体" w:hAnsi="宋体"/>
          <w:szCs w:val="21"/>
        </w:rPr>
        <w:t>教堂、寺、观危房的维修及各堂点必要的办公设施的购置</w:t>
      </w:r>
      <w:r>
        <w:rPr>
          <w:rFonts w:hint="eastAsia" w:ascii="宋体" w:hAnsi="宋体"/>
          <w:szCs w:val="21"/>
        </w:rPr>
        <w:t>、维护</w:t>
      </w:r>
      <w:r>
        <w:rPr>
          <w:rFonts w:ascii="宋体" w:hAnsi="宋体"/>
          <w:szCs w:val="21"/>
        </w:rPr>
        <w:t>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⑵市及</w:t>
      </w:r>
      <w:r>
        <w:rPr>
          <w:rFonts w:hint="eastAsia" w:ascii="宋体" w:hAnsi="宋体"/>
          <w:szCs w:val="21"/>
          <w:lang w:eastAsia="zh-CN"/>
        </w:rPr>
        <w:t>基层</w:t>
      </w:r>
      <w:r>
        <w:rPr>
          <w:rFonts w:ascii="宋体" w:hAnsi="宋体"/>
          <w:szCs w:val="21"/>
        </w:rPr>
        <w:t>宗教工作领导小组成员单位必需的办公</w:t>
      </w:r>
      <w:r>
        <w:rPr>
          <w:rFonts w:hint="eastAsia" w:ascii="宋体" w:hAnsi="宋体"/>
          <w:szCs w:val="21"/>
          <w:lang w:eastAsia="zh-CN"/>
        </w:rPr>
        <w:t>、联系</w:t>
      </w:r>
      <w:r>
        <w:rPr>
          <w:rFonts w:hint="eastAsia" w:ascii="宋体" w:hAnsi="宋体"/>
          <w:szCs w:val="21"/>
        </w:rPr>
        <w:t>等费用</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⑶举办五大宗教青年骨干教职人员培训班，并组织外出学习考察，加强横向交流</w:t>
      </w:r>
      <w:r>
        <w:rPr>
          <w:rFonts w:hint="eastAsia" w:ascii="宋体" w:hAnsi="宋体"/>
          <w:szCs w:val="21"/>
        </w:rPr>
        <w:t>，强化爱国爱教教育</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w:t>
      </w:r>
      <w:r>
        <w:rPr>
          <w:rFonts w:hint="eastAsia" w:ascii="宋体" w:hAnsi="宋体"/>
          <w:szCs w:val="21"/>
        </w:rPr>
        <w:t>召开</w:t>
      </w:r>
      <w:r>
        <w:rPr>
          <w:rFonts w:ascii="宋体" w:hAnsi="宋体"/>
          <w:szCs w:val="21"/>
        </w:rPr>
        <w:t>宗教工作领导小组成员单位相关负责人培训</w:t>
      </w:r>
      <w:r>
        <w:rPr>
          <w:rFonts w:hint="eastAsia" w:ascii="宋体" w:hAnsi="宋体"/>
          <w:szCs w:val="21"/>
        </w:rPr>
        <w:t>会</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⑸</w:t>
      </w:r>
      <w:r>
        <w:rPr>
          <w:rFonts w:hint="eastAsia" w:ascii="宋体" w:hAnsi="宋体"/>
          <w:szCs w:val="21"/>
        </w:rPr>
        <w:t>开展爱国爱教主题</w:t>
      </w:r>
      <w:r>
        <w:rPr>
          <w:rFonts w:ascii="宋体" w:hAnsi="宋体"/>
          <w:szCs w:val="21"/>
        </w:rPr>
        <w:t>活动，指导支持各宗教团体健全管理制度，开展各种爱国公益活动。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⑹召开</w:t>
      </w:r>
      <w:r>
        <w:rPr>
          <w:rFonts w:hint="eastAsia" w:ascii="宋体" w:hAnsi="宋体"/>
          <w:szCs w:val="21"/>
          <w:lang w:eastAsia="zh-CN"/>
        </w:rPr>
        <w:t>两</w:t>
      </w:r>
      <w:r>
        <w:rPr>
          <w:rFonts w:ascii="宋体" w:hAnsi="宋体"/>
          <w:szCs w:val="21"/>
        </w:rPr>
        <w:t>次</w:t>
      </w:r>
      <w:r>
        <w:rPr>
          <w:rFonts w:hint="eastAsia" w:ascii="宋体" w:hAnsi="宋体"/>
          <w:szCs w:val="21"/>
        </w:rPr>
        <w:t>以上</w:t>
      </w:r>
      <w:r>
        <w:rPr>
          <w:rFonts w:ascii="宋体" w:hAnsi="宋体"/>
          <w:szCs w:val="21"/>
        </w:rPr>
        <w:t>全市宗教工作会议，召开</w:t>
      </w:r>
      <w:r>
        <w:rPr>
          <w:rFonts w:hint="eastAsia" w:ascii="宋体" w:hAnsi="宋体"/>
          <w:szCs w:val="21"/>
        </w:rPr>
        <w:t>六</w:t>
      </w:r>
      <w:r>
        <w:rPr>
          <w:rFonts w:ascii="宋体" w:hAnsi="宋体"/>
          <w:szCs w:val="21"/>
        </w:rPr>
        <w:t>次以上宗教工作领导小组会议。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⑺解决宗教活动场所危旧房屋整修。慰问五大宗教上层人士，支持宗教团体工作特费。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、海外联谊工作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⑴充分发挥海联会和侨商会的桥梁纽带作用，拓展联谊渠道和空间，指导协调侨联、工商联等有关社团组织，广泛联系港澳台及海外华人华侨社团及代表性人物，为促进经济发展牵线搭桥。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加强横向交流联系，</w:t>
      </w:r>
      <w:r>
        <w:rPr>
          <w:rFonts w:ascii="宋体" w:hAnsi="宋体"/>
          <w:szCs w:val="21"/>
        </w:rPr>
        <w:t>接待省内外各地及港澳台和其他海外代表人士来唐进行参观考察。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、党外干部和党外知识分子工作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⑴落实党外干部座谈联谊会制度，组织全市部分党外干部进行座谈交流，加强与党外干部所在单位党组织的联系。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按照党外干部工作规划安排和党外干部跟踪培养意见，会同组织部积极做好党外干部的培养选拔和安排使用工作。加强党外代表人士队伍建设，通过走访、召开座谈会、外出学习考察等多种形式，密切与党外干部的联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⑶举办中青年党外干部培训班，加强对他们的思想政治和业务能力教育，提升党外干部队伍整体素质。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发挥党外知识分子联谊会，组织党外知识分子代表外出学习考察，加强对他们的联系指导；在党外知识分子中深入开展党外专家服务三农、“爱岗位、献良策、作贡献”等活动，引导他们为全市的经济社会发展贡献力量。</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6、</w:t>
      </w:r>
      <w:r>
        <w:rPr>
          <w:rFonts w:ascii="宋体" w:hAnsi="宋体"/>
          <w:szCs w:val="21"/>
        </w:rPr>
        <w:t>新社会阶层人士统战工作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rPr>
      </w:pPr>
      <w:r>
        <w:rPr>
          <w:rFonts w:hint="eastAsia"/>
          <w:szCs w:val="32"/>
        </w:rPr>
        <w:t>按照上级统战部门工作安排，结合我市实际，对全市新的社会阶层人士，重点是律师、会计师、评估师、税务师等专业人士情况进行一次普查，加强沟通，切实摸清基本情况，完善相关档案资料。同时，积极协助推进新的社会阶层人士挂职锻炼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hint="eastAsia"/>
          <w:szCs w:val="32"/>
          <w:lang w:eastAsia="zh-CN"/>
        </w:rPr>
      </w:pPr>
      <w:r>
        <w:rPr>
          <w:rFonts w:hint="eastAsia"/>
          <w:szCs w:val="32"/>
          <w:lang w:val="en-US" w:eastAsia="zh-CN"/>
        </w:rPr>
        <w:t>7、</w:t>
      </w:r>
      <w:r>
        <w:rPr>
          <w:rFonts w:hint="eastAsia"/>
          <w:szCs w:val="32"/>
          <w:lang w:eastAsia="zh-CN"/>
        </w:rPr>
        <w:t>非公经济人士统战工作</w:t>
      </w:r>
    </w:p>
    <w:p>
      <w:pPr>
        <w:spacing w:line="570" w:lineRule="exact"/>
        <w:ind w:firstLine="420" w:firstLineChars="200"/>
        <w:rPr>
          <w:rFonts w:hint="eastAsia"/>
          <w:szCs w:val="32"/>
          <w:lang w:eastAsia="zh-CN"/>
        </w:rPr>
      </w:pPr>
      <w:r>
        <w:rPr>
          <w:rFonts w:ascii="宋体" w:hAnsi="宋体"/>
          <w:szCs w:val="21"/>
        </w:rPr>
        <w:t>⑴</w:t>
      </w:r>
      <w:r>
        <w:rPr>
          <w:rFonts w:hint="eastAsia"/>
          <w:szCs w:val="32"/>
        </w:rPr>
        <w:t>促进非公有制经济健康发展。弘扬新时代企业家精神，以问题为导向，深入企业开展调查研究，了解和掌握民营企业在发展中所遇到的困难和问题，拓宽民企反映渠道，引导帮助企业在新常态下找准转型路径、增强发展信心、实现提质增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⑵深入开展</w:t>
      </w:r>
      <w:r>
        <w:rPr>
          <w:rFonts w:hint="eastAsia" w:ascii="宋体" w:hAnsi="宋体"/>
          <w:szCs w:val="21"/>
        </w:rPr>
        <w:t>理想信念教育</w:t>
      </w:r>
      <w:r>
        <w:rPr>
          <w:rFonts w:ascii="宋体" w:hAnsi="宋体"/>
          <w:szCs w:val="21"/>
        </w:rPr>
        <w:t>活动，</w:t>
      </w:r>
      <w:r>
        <w:rPr>
          <w:rFonts w:hint="eastAsia" w:ascii="宋体" w:hAnsi="宋体"/>
          <w:szCs w:val="21"/>
        </w:rPr>
        <w:t>深入实施民企素质提升工程，</w:t>
      </w:r>
      <w:r>
        <w:rPr>
          <w:rFonts w:ascii="宋体" w:hAnsi="宋体"/>
          <w:szCs w:val="21"/>
        </w:rPr>
        <w:t>组织民营企业积极创新经营管理理念，转变发展方式，主动</w:t>
      </w:r>
      <w:r>
        <w:rPr>
          <w:rFonts w:hint="eastAsia" w:ascii="宋体" w:hAnsi="宋体"/>
          <w:szCs w:val="21"/>
        </w:rPr>
        <w:t>转型升级</w:t>
      </w:r>
      <w:r>
        <w:rPr>
          <w:rFonts w:ascii="宋体" w:hAnsi="宋体"/>
          <w:szCs w:val="21"/>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⑶完善非公有制经济人士综合评价体系，协调相关部门对已作或拟作政治安排的非公有制经济人士进行综合评价。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⑷积极组织民营企业家并主动参与</w:t>
      </w:r>
      <w:r>
        <w:rPr>
          <w:rFonts w:hint="eastAsia" w:ascii="宋体" w:hAnsi="宋体"/>
          <w:szCs w:val="21"/>
          <w:lang w:eastAsia="zh-CN"/>
        </w:rPr>
        <w:t>乡村振兴战略</w:t>
      </w:r>
      <w:r>
        <w:rPr>
          <w:rFonts w:ascii="宋体" w:hAnsi="宋体"/>
          <w:szCs w:val="21"/>
        </w:rPr>
        <w:t>，因地制宜实施助建，努力搞好城乡文明生态创建，推进城乡一体化进程。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8</w:t>
      </w:r>
      <w:r>
        <w:rPr>
          <w:rFonts w:ascii="宋体" w:hAnsi="宋体"/>
          <w:szCs w:val="21"/>
        </w:rPr>
        <w:t>、统战部门和统战干部队伍建设</w:t>
      </w:r>
      <w:r>
        <w:rPr>
          <w:rFonts w:ascii="宋体" w:hAnsi="宋体"/>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⑴通过举办培训班、召开现场会、以会代训等多种形式，加强对基层统战工作的指导，推动各县（市）区、企业、院校统战工作深入开展。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w:t>
      </w:r>
      <w:r>
        <w:rPr>
          <w:rFonts w:hint="eastAsia" w:ascii="宋体" w:hAnsi="宋体"/>
          <w:szCs w:val="21"/>
        </w:rPr>
        <w:t>加强基层基础工作</w:t>
      </w:r>
      <w:r>
        <w:rPr>
          <w:rFonts w:ascii="宋体" w:hAnsi="宋体"/>
          <w:szCs w:val="21"/>
        </w:rPr>
        <w:t>，激发基层统战工作活力；举办</w:t>
      </w:r>
      <w:r>
        <w:rPr>
          <w:rFonts w:hint="eastAsia" w:ascii="宋体" w:hAnsi="宋体"/>
          <w:szCs w:val="21"/>
        </w:rPr>
        <w:t>宣传信息和统战理论政策知识</w:t>
      </w:r>
      <w:r>
        <w:rPr>
          <w:rFonts w:ascii="宋体" w:hAnsi="宋体"/>
          <w:szCs w:val="21"/>
        </w:rPr>
        <w:t>培训班，加强对全市各级统战干部培训，夯实做好新时期统战工作的基础。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hint="eastAsia" w:ascii="宋体" w:hAnsi="宋体"/>
          <w:szCs w:val="21"/>
          <w:lang w:val="en-US" w:eastAsia="zh-CN"/>
        </w:rPr>
        <w:t>9</w:t>
      </w:r>
      <w:r>
        <w:rPr>
          <w:rFonts w:ascii="宋体" w:hAnsi="宋体"/>
          <w:szCs w:val="21"/>
        </w:rPr>
        <w:t>、其他工作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⑴举办各民主党派、工商联负责人以及宗教界和无党派代表人士</w:t>
      </w:r>
      <w:r>
        <w:rPr>
          <w:rFonts w:hint="eastAsia" w:ascii="宋体" w:hAnsi="宋体"/>
          <w:szCs w:val="21"/>
        </w:rPr>
        <w:t>走访联谊活动</w:t>
      </w:r>
      <w:r>
        <w:rPr>
          <w:rFonts w:ascii="宋体" w:hAnsi="宋体"/>
          <w:szCs w:val="21"/>
        </w:rPr>
        <w:t>，邀请市委领导参加。在重大节日对他们进行慰问，送慰问金、慰问品。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⑵召开全市统战工作会议。年中和年底召开工作进展协调会。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r>
        <w:rPr>
          <w:rFonts w:ascii="宋体" w:hAnsi="宋体"/>
          <w:szCs w:val="21"/>
        </w:rPr>
        <w:t>⑶相关节日慰问统战系统遗属及老干部。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pacing w:line="360" w:lineRule="auto"/>
        <w:ind w:firstLine="420" w:firstLineChars="200"/>
        <w:jc w:val="left"/>
        <w:rPr>
          <w:rFonts w:ascii="宋体" w:hAnsi="宋体"/>
          <w:szCs w:val="21"/>
        </w:rPr>
      </w:pPr>
    </w:p>
    <w:p>
      <w:pPr>
        <w:jc w:val="center"/>
        <w:rPr>
          <w:rFonts w:hint="eastAsia"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401002中国共产党唐山市委员会统战部</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Arial" w:hAnsi="Arial" w:cs="Arial"/>
                <w:kern w:val="0"/>
                <w:szCs w:val="21"/>
              </w:rPr>
            </w:pPr>
            <w:r>
              <w:rPr>
                <w:rFonts w:hint="eastAsia" w:ascii="Arial" w:hAnsi="Arial" w:cs="Arial"/>
                <w:kern w:val="0"/>
                <w:szCs w:val="21"/>
              </w:rPr>
              <w:t xml:space="preserve">      用事业基金弥补收支差额</w:t>
            </w:r>
          </w:p>
          <w:p>
            <w:pPr>
              <w:widowControl/>
              <w:jc w:val="left"/>
              <w:rPr>
                <w:rFonts w:ascii="Arial" w:hAnsi="Arial" w:cs="Arial"/>
                <w:kern w:val="0"/>
                <w:szCs w:val="21"/>
              </w:rPr>
            </w:pP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1388.26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773.35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731.27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614.91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156.51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rPr>
          <w:rFonts w:ascii="宋体" w:hAnsi="宋体" w:eastAsia="宋体"/>
          <w:b/>
          <w:color w:val="000000"/>
          <w:sz w:val="28"/>
        </w:rPr>
        <w:sectPr>
          <w:headerReference r:id="rId16"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hint="eastAsia" w:ascii="黑体" w:eastAsia="黑体"/>
                <w:b/>
              </w:rPr>
            </w:pPr>
            <w:r>
              <w:rPr>
                <w:rFonts w:ascii="宋体" w:hAnsi="宋体"/>
                <w:sz w:val="28"/>
              </w:rPr>
              <w:t>401002中国共产党唐山市委员会统战部</w:t>
            </w:r>
          </w:p>
        </w:tc>
        <w:tc>
          <w:tcPr>
            <w:tcW w:w="3384" w:type="dxa"/>
            <w:gridSpan w:val="3"/>
            <w:tcBorders>
              <w:top w:val="nil"/>
              <w:left w:val="nil"/>
              <w:bottom w:val="nil"/>
              <w:right w:val="nil"/>
            </w:tcBorders>
            <w:shd w:val="clear" w:color="000000" w:fill="FFFFFF"/>
            <w:vAlign w:val="center"/>
          </w:tcPr>
          <w:p>
            <w:pPr>
              <w:widowControl/>
              <w:jc w:val="right"/>
              <w:rPr>
                <w:rFonts w:hint="eastAsia"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773.35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773.35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731.27</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731.27</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220.74</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220.74</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259.73</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259.73</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1）工作津贴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83.76</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83.76</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2）生活补贴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125.64</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125.64</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3）（特殊）岗位津贴（补贴）</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4）在职人员取暖补贴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35.84</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35.84</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5）在职人员物业服务补贴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6）规范津补贴后仍继续保留的补贴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7）上述项目之外的津贴补贴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18.39</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18.39</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178.59</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178.59</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1）机关事业单位基本养老保险缴费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89.71</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89.71</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3）职工基本医疗保险缴费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31.68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31.68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4）公务员医疗补助缴费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56.08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56.08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5）事业单位失业保险</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6）事业单位工伤保险</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7）职工生育保险费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5、住房公积金</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53.82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53.82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人事代理人员工资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人事代理人员社保缴费和住房公积金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劳务派遣人员工资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劳务派遣人员社保缴费和住房公积金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其他编外人员工资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其他编外人员社保缴费和住房公积金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病假两个月以上期间的人员工资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教师超工作量津贴</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各种加班工资</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预留人员经费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42.08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42.08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1）离休人员取暖补贴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2）离休人员物业服务补贴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3）其他离休费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0.82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0.82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1）退休人员取暖补贴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26.27</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26.27</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2）退休人员物业服务补贴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10.55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10.55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3）其他退休费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3、抚恤金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4、生活补助</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5、医疗费补助</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6、助学金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7、奖励金</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8、其他对个人和家庭的补助支出</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bl>
    <w:p>
      <w:pPr>
        <w:spacing w:line="20" w:lineRule="exact"/>
        <w:rPr>
          <w:rFonts w:hint="eastAsia"/>
        </w:rPr>
      </w:pPr>
    </w:p>
    <w:p>
      <w:pPr>
        <w:spacing w:line="360" w:lineRule="auto"/>
        <w:jc w:val="left"/>
        <w:rPr>
          <w:rFonts w:ascii="宋体" w:hAnsi="宋体" w:eastAsia="宋体"/>
          <w:b/>
          <w:color w:val="000000"/>
          <w:sz w:val="28"/>
        </w:rPr>
        <w:sectPr>
          <w:headerReference r:id="rId17"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hint="eastAsia" w:ascii="黑体" w:eastAsia="黑体"/>
                <w:b/>
              </w:rPr>
            </w:pPr>
            <w:r>
              <w:rPr>
                <w:rFonts w:ascii="宋体" w:hAnsi="宋体"/>
                <w:sz w:val="28"/>
              </w:rPr>
              <w:t>401002中国共产党唐山市委员会统战部</w:t>
            </w:r>
          </w:p>
        </w:tc>
        <w:tc>
          <w:tcPr>
            <w:tcW w:w="3384" w:type="dxa"/>
            <w:gridSpan w:val="3"/>
            <w:tcBorders>
              <w:top w:val="nil"/>
              <w:left w:val="nil"/>
              <w:bottom w:val="nil"/>
              <w:right w:val="nil"/>
            </w:tcBorders>
            <w:shd w:val="clear" w:color="000000" w:fill="FFFFFF"/>
            <w:vAlign w:val="center"/>
          </w:tcPr>
          <w:p>
            <w:pPr>
              <w:widowControl/>
              <w:jc w:val="right"/>
              <w:rPr>
                <w:rFonts w:hint="eastAsia"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156.51</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156.51</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131.83</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131.83</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6.37</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6.37</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37.30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37.30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1）单位邮电费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7.12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7.12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2）通讯费补贴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30.18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30.18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44.20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44.20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0.76</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0.76</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24.68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24.68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5.16</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5.80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5.80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3.18</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4）离休干部特需费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5）退休干部公用经费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1.95</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1.95</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6）退休干部特需费</w:t>
            </w:r>
          </w:p>
        </w:tc>
        <w:tc>
          <w:tcPr>
            <w:tcW w:w="1417" w:type="dxa"/>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p>
        </w:tc>
        <w:tc>
          <w:tcPr>
            <w:tcW w:w="1417" w:type="dxa"/>
            <w:vAlign w:val="center"/>
          </w:tcPr>
          <w:p>
            <w:pPr>
              <w:widowControl/>
              <w:jc w:val="left"/>
              <w:rPr>
                <w:rFonts w:ascii="宋体" w:hAnsi="宋体" w:cs="宋体"/>
                <w:color w:val="000000"/>
                <w:kern w:val="0"/>
                <w:szCs w:val="21"/>
              </w:rPr>
            </w:pPr>
          </w:p>
        </w:tc>
        <w:tc>
          <w:tcPr>
            <w:tcW w:w="425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vAlign w:val="center"/>
          </w:tcPr>
          <w:p>
            <w:pPr>
              <w:widowControl/>
              <w:jc w:val="left"/>
              <w:rPr>
                <w:rFonts w:ascii="宋体" w:hAnsi="宋体" w:cs="宋体"/>
                <w:color w:val="000000"/>
                <w:kern w:val="0"/>
                <w:szCs w:val="21"/>
              </w:rPr>
            </w:pPr>
            <w:r>
              <w:rPr>
                <w:rFonts w:ascii="宋体" w:hAnsi="宋体" w:cs="宋体"/>
                <w:color w:val="000000"/>
                <w:kern w:val="0"/>
                <w:szCs w:val="21"/>
              </w:rPr>
              <w:t>2013401</w:t>
            </w:r>
          </w:p>
        </w:tc>
        <w:tc>
          <w:tcPr>
            <w:tcW w:w="1417" w:type="dxa"/>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vAlign w:val="center"/>
          </w:tcPr>
          <w:p>
            <w:pPr>
              <w:widowControl/>
              <w:jc w:val="right"/>
              <w:rPr>
                <w:rFonts w:ascii="宋体" w:hAnsi="宋体" w:cs="宋体"/>
                <w:color w:val="000000"/>
                <w:kern w:val="0"/>
                <w:szCs w:val="21"/>
              </w:rPr>
            </w:pPr>
          </w:p>
        </w:tc>
        <w:tc>
          <w:tcPr>
            <w:tcW w:w="1418" w:type="dxa"/>
            <w:vAlign w:val="center"/>
          </w:tcPr>
          <w:p>
            <w:pPr>
              <w:widowControl/>
              <w:jc w:val="right"/>
              <w:rPr>
                <w:rFonts w:ascii="宋体" w:hAnsi="宋体" w:cs="宋体"/>
                <w:color w:val="000000"/>
                <w:kern w:val="0"/>
                <w:szCs w:val="21"/>
              </w:rPr>
            </w:pPr>
          </w:p>
        </w:tc>
        <w:tc>
          <w:tcPr>
            <w:tcW w:w="1417" w:type="dxa"/>
            <w:gridSpan w:val="2"/>
            <w:vAlign w:val="center"/>
          </w:tcPr>
          <w:p>
            <w:pPr>
              <w:widowControl/>
              <w:jc w:val="right"/>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p>
        </w:tc>
        <w:tc>
          <w:tcPr>
            <w:tcW w:w="1360" w:type="dxa"/>
            <w:gridSpan w:val="2"/>
            <w:vAlign w:val="center"/>
          </w:tcPr>
          <w:p>
            <w:pPr>
              <w:widowControl/>
              <w:jc w:val="right"/>
              <w:rPr>
                <w:rFonts w:ascii="宋体" w:hAnsi="宋体" w:cs="宋体"/>
                <w:color w:val="000000"/>
                <w:kern w:val="0"/>
                <w:szCs w:val="21"/>
              </w:rPr>
            </w:pPr>
          </w:p>
        </w:tc>
      </w:tr>
    </w:tbl>
    <w:p>
      <w:pPr>
        <w:spacing w:line="20" w:lineRule="exact"/>
        <w:rPr>
          <w:rFonts w:hint="eastAsia"/>
        </w:rPr>
      </w:pPr>
    </w:p>
    <w:p>
      <w:pPr>
        <w:spacing w:line="360" w:lineRule="auto"/>
        <w:jc w:val="left"/>
        <w:rPr>
          <w:rFonts w:ascii="宋体" w:hAnsi="宋体" w:eastAsia="宋体"/>
          <w:b/>
          <w:color w:val="000000"/>
          <w:sz w:val="28"/>
        </w:rPr>
        <w:sectPr>
          <w:headerReference r:id="rId18"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401002中国共产党唐山市委员会统战部</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28.15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28.15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26.40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34.95</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34.95</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73.10</w:t>
            </w:r>
          </w:p>
        </w:tc>
        <w:tc>
          <w:tcPr>
            <w:tcW w:w="1701" w:type="dxa"/>
            <w:vAlign w:val="center"/>
          </w:tcPr>
          <w:p>
            <w:pPr>
              <w:widowControl/>
              <w:jc w:val="right"/>
              <w:rPr>
                <w:rFonts w:ascii="宋体" w:hAnsi="宋体" w:cs="宋体"/>
                <w:color w:val="000000"/>
                <w:kern w:val="0"/>
                <w:szCs w:val="21"/>
              </w:rPr>
            </w:pPr>
            <w:r>
              <w:rPr>
                <w:rFonts w:ascii="宋体" w:hAnsi="宋体" w:cs="宋体"/>
                <w:color w:val="000000"/>
                <w:kern w:val="0"/>
                <w:szCs w:val="21"/>
              </w:rPr>
              <w:t>73.10</w:t>
            </w:r>
          </w:p>
        </w:tc>
        <w:tc>
          <w:tcPr>
            <w:tcW w:w="1701" w:type="dxa"/>
            <w:vAlign w:val="center"/>
          </w:tcPr>
          <w:p>
            <w:pPr>
              <w:widowControl/>
              <w:jc w:val="right"/>
              <w:rPr>
                <w:rFonts w:ascii="宋体" w:hAnsi="宋体" w:cs="宋体"/>
                <w:color w:val="000000"/>
                <w:kern w:val="0"/>
                <w:szCs w:val="21"/>
              </w:rPr>
            </w:pPr>
          </w:p>
        </w:tc>
        <w:tc>
          <w:tcPr>
            <w:tcW w:w="1559" w:type="dxa"/>
            <w:vAlign w:val="center"/>
          </w:tcPr>
          <w:p>
            <w:pPr>
              <w:widowControl/>
              <w:jc w:val="right"/>
              <w:rPr>
                <w:rFonts w:ascii="宋体" w:hAnsi="宋体" w:cs="宋体"/>
                <w:color w:val="000000"/>
                <w:kern w:val="0"/>
                <w:szCs w:val="21"/>
              </w:rPr>
            </w:pPr>
          </w:p>
        </w:tc>
        <w:tc>
          <w:tcPr>
            <w:tcW w:w="1486" w:type="dxa"/>
            <w:gridSpan w:val="2"/>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9"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401002中国共产党唐山市委员会统战部</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458.40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458.40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3.82</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3.82</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党外知识分子及民主党派调研经费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23.80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23.80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民主党派和无党派代表人士调研经费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238.08</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238.08</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民族宗教上层人士培训费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民族宗教业务培训费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统战部宣传工作经费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26.43</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26.43</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会刊期刊专项印刷费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宗教维稳经费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民族宗教信息员劳务费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2013402</w:t>
            </w:r>
          </w:p>
        </w:tc>
        <w:tc>
          <w:tcPr>
            <w:tcW w:w="53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统战部工作特费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1417"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1418" w:type="dxa"/>
            <w:vAlign w:val="center"/>
          </w:tcPr>
          <w:p>
            <w:pPr>
              <w:widowControl/>
              <w:jc w:val="right"/>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p>
        </w:tc>
        <w:tc>
          <w:tcPr>
            <w:tcW w:w="1292" w:type="dxa"/>
            <w:gridSpan w:val="2"/>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0"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401002中国共产党唐山市委员会统战部</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1"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401002中国共产党唐山市委员会统战部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rPr>
          <w:rFonts w:ascii="宋体" w:hAnsi="宋体" w:eastAsia="宋体"/>
          <w:b/>
          <w:color w:val="000000"/>
          <w:sz w:val="28"/>
        </w:rPr>
        <w:sectPr>
          <w:headerReference r:id="rId22"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中国共产党唐山市委员会统战部</w:t>
      </w:r>
    </w:p>
    <w:p>
      <w:pPr>
        <w:spacing w:line="360" w:lineRule="auto"/>
        <w:jc w:val="center"/>
        <w:rPr>
          <w:rFonts w:ascii="宋体" w:hAnsi="宋体" w:eastAsia="宋体"/>
          <w:b/>
          <w:color w:val="000000"/>
          <w:sz w:val="44"/>
        </w:rPr>
      </w:pPr>
      <w:r>
        <w:rPr>
          <w:rFonts w:ascii="宋体" w:hAnsi="宋体" w:eastAsia="宋体"/>
          <w:b/>
          <w:color w:val="000000"/>
          <w:sz w:val="44"/>
        </w:rPr>
        <w:t>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401002中国共产党唐山市委员会统战部</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458.40</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40100218GGZ0025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纪检组办公家具及设备购置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3.82</w:t>
            </w:r>
          </w:p>
        </w:tc>
        <w:tc>
          <w:tcPr>
            <w:tcW w:w="8679"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2018年初新增市纪检组干部4人，因此需添置相关办公家具及设备,如下饮水机（300*1=300元）、台式电脑（4500*3=13500元）A4一体机（3000*2=6000元）、办公桌（1100*3=3300元）、办公椅（500*3=1500元）、卷柜（900*2=1800元）、A4打印机（2000*1=2000元）、碎纸机（800*1=800元）、空调（3000*1=3000元）、笔记本电脑（6000*1=6000元），合计38200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0"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40100218GGZ0026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办公家具及设备购置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5.45</w:t>
            </w:r>
          </w:p>
        </w:tc>
        <w:tc>
          <w:tcPr>
            <w:tcW w:w="8679" w:type="dxa"/>
            <w:gridSpan w:val="2"/>
            <w:vAlign w:val="center"/>
          </w:tcPr>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一、新增</w:t>
            </w:r>
            <w:r>
              <w:rPr>
                <w:rFonts w:ascii="宋体" w:hAnsi="宋体" w:cs="宋体"/>
                <w:color w:val="000000"/>
                <w:kern w:val="0"/>
                <w:szCs w:val="21"/>
              </w:rPr>
              <w:t>1人办公设备及台式电脑更新2.7万元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ascii="宋体" w:hAnsi="宋体" w:cs="宋体"/>
                <w:color w:val="000000"/>
                <w:kern w:val="0"/>
                <w:szCs w:val="21"/>
              </w:rPr>
              <w:t>1、2017年底新增军转干部1人，因此需添置台式电脑4500*1=4500元，A4打印机2000*1=2000元，办公桌椅一套1600元，卷柜900*1=900元，小计0.9万元。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ascii="宋体" w:hAnsi="宋体" w:cs="宋体"/>
                <w:color w:val="000000"/>
                <w:kern w:val="0"/>
                <w:szCs w:val="21"/>
              </w:rPr>
              <w:t>2、民盟现有编制10人，实有6人，电脑实有4台， 因工作需要，增加台式电脑2台（每台4500元），需0.9万元。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ascii="宋体" w:hAnsi="宋体" w:cs="宋体"/>
                <w:color w:val="000000"/>
                <w:kern w:val="0"/>
                <w:szCs w:val="21"/>
              </w:rPr>
              <w:t>3、九三学社唐山市委，在职人员5人，固定资产记账并正在使用电脑5台，因已够使用年限正在报废电脑2台，需购置电脑2台（电脑4500元/台*2台=9000元）。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二、笔记本电脑</w:t>
            </w:r>
            <w:r>
              <w:rPr>
                <w:rFonts w:ascii="宋体" w:hAnsi="宋体" w:cs="宋体"/>
                <w:color w:val="000000"/>
                <w:kern w:val="0"/>
                <w:szCs w:val="21"/>
              </w:rPr>
              <w:t>0.6万元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民进</w:t>
            </w:r>
            <w:r>
              <w:rPr>
                <w:rFonts w:ascii="宋体" w:hAnsi="宋体" w:cs="宋体"/>
                <w:color w:val="000000"/>
                <w:kern w:val="0"/>
                <w:szCs w:val="21"/>
              </w:rPr>
              <w:t>2011年购置的已经不能正常使用，正在进行报废手续。为提高民进办公效率，改善办公环境，特申请添置笔记本电脑1台，价格不超过6000元。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三、</w:t>
            </w:r>
            <w:r>
              <w:rPr>
                <w:rFonts w:ascii="宋体" w:hAnsi="宋体" w:cs="宋体"/>
                <w:color w:val="000000"/>
                <w:kern w:val="0"/>
                <w:szCs w:val="21"/>
              </w:rPr>
              <w:t>A4一体机0.3万元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民进唐山市委现有激光打印机</w:t>
            </w:r>
            <w:r>
              <w:rPr>
                <w:rFonts w:ascii="宋体" w:hAnsi="宋体" w:cs="宋体"/>
                <w:color w:val="000000"/>
                <w:kern w:val="0"/>
                <w:szCs w:val="21"/>
              </w:rPr>
              <w:t>2台已经不能使用，正在进行报废手续。现有A4一体机2台，其中1台已经不能使用，正在进行报废手续。特申请配置A4一体机一台，价格不超过3000元。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四、空调</w:t>
            </w:r>
            <w:r>
              <w:rPr>
                <w:rFonts w:ascii="宋体" w:hAnsi="宋体" w:cs="宋体"/>
                <w:color w:val="000000"/>
                <w:kern w:val="0"/>
                <w:szCs w:val="21"/>
              </w:rPr>
              <w:t>1.2万元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市委统战部按照配置标准，机关应配置</w:t>
            </w:r>
            <w:r>
              <w:rPr>
                <w:rFonts w:ascii="宋体" w:hAnsi="宋体" w:cs="宋体"/>
                <w:color w:val="000000"/>
                <w:kern w:val="0"/>
                <w:szCs w:val="21"/>
              </w:rPr>
              <w:t>18台空调，实有19台，其中5台已破损老化无法使用，正在进行报废手续：为提高办公效率，改善办公环境，特</w:t>
            </w:r>
            <w:r>
              <w:rPr>
                <w:rFonts w:hint="eastAsia" w:ascii="宋体" w:hAnsi="宋体" w:cs="宋体"/>
                <w:color w:val="000000"/>
                <w:kern w:val="0"/>
                <w:szCs w:val="21"/>
              </w:rPr>
              <w:t>申请添置空调</w:t>
            </w:r>
            <w:r>
              <w:rPr>
                <w:rFonts w:ascii="宋体" w:hAnsi="宋体" w:cs="宋体"/>
                <w:color w:val="000000"/>
                <w:kern w:val="0"/>
                <w:szCs w:val="21"/>
              </w:rPr>
              <w:t>3000*4=1.2万元。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五、办公用椅</w:t>
            </w:r>
            <w:r>
              <w:rPr>
                <w:rFonts w:ascii="宋体" w:hAnsi="宋体" w:cs="宋体"/>
                <w:color w:val="000000"/>
                <w:kern w:val="0"/>
                <w:szCs w:val="21"/>
              </w:rPr>
              <w:t>0.05万元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民盟因工作需要，增加办公用椅</w:t>
            </w:r>
            <w:r>
              <w:rPr>
                <w:rFonts w:ascii="宋体" w:hAnsi="宋体" w:cs="宋体"/>
                <w:color w:val="000000"/>
                <w:kern w:val="0"/>
                <w:szCs w:val="21"/>
              </w:rPr>
              <w:t>1把（每把500元）。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六、投影仪</w:t>
            </w:r>
            <w:r>
              <w:rPr>
                <w:rFonts w:ascii="宋体" w:hAnsi="宋体" w:cs="宋体"/>
                <w:color w:val="000000"/>
                <w:kern w:val="0"/>
                <w:szCs w:val="21"/>
              </w:rPr>
              <w:t>0.6万元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为提高办公效率，改善办公环境，特申请添置投影仪</w:t>
            </w:r>
            <w:r>
              <w:rPr>
                <w:rFonts w:ascii="宋体" w:hAnsi="宋体" w:cs="宋体"/>
                <w:color w:val="000000"/>
                <w:kern w:val="0"/>
                <w:szCs w:val="21"/>
              </w:rPr>
              <w:t>6000*1=6000元。</w:t>
            </w:r>
          </w:p>
          <w:p>
            <w:pPr>
              <w:widowControl/>
              <w:wordWrap/>
              <w:adjustRightInd/>
              <w:snapToGrid/>
              <w:spacing w:line="24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共计</w:t>
            </w:r>
            <w:r>
              <w:rPr>
                <w:rFonts w:ascii="宋体" w:hAnsi="宋体" w:cs="宋体"/>
                <w:color w:val="000000"/>
                <w:kern w:val="0"/>
                <w:szCs w:val="21"/>
              </w:rPr>
              <w:t>5.45万元。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4"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40100217GDY0001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党外知识分子及民主党派调研经费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23.80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党外知识分子及民主党派调研经费：</w:t>
            </w:r>
            <w:r>
              <w:rPr>
                <w:rFonts w:ascii="宋体" w:hAnsi="宋体" w:cs="宋体"/>
                <w:color w:val="000000"/>
                <w:kern w:val="0"/>
                <w:szCs w:val="21"/>
              </w:rPr>
              <w:tab/>
            </w:r>
          </w:p>
          <w:p>
            <w:pPr>
              <w:widowControl/>
              <w:jc w:val="left"/>
              <w:rPr>
                <w:rFonts w:ascii="宋体" w:hAnsi="宋体" w:cs="宋体"/>
                <w:color w:val="000000"/>
                <w:kern w:val="0"/>
                <w:szCs w:val="21"/>
              </w:rPr>
            </w:pPr>
            <w:r>
              <w:rPr>
                <w:rFonts w:hint="eastAsia" w:ascii="宋体" w:hAnsi="宋体" w:cs="宋体"/>
                <w:color w:val="000000"/>
                <w:kern w:val="0"/>
                <w:szCs w:val="21"/>
              </w:rPr>
              <w:t>统战部组织党外知识分子（涉及国有大中型企业、科研院所、新社会阶层等）到先进地区考察，为我市的经济转型再创辉煌献计出力，共约</w:t>
            </w:r>
            <w:r>
              <w:rPr>
                <w:rFonts w:ascii="宋体" w:hAnsi="宋体" w:cs="宋体"/>
                <w:color w:val="000000"/>
                <w:kern w:val="0"/>
                <w:szCs w:val="21"/>
              </w:rPr>
              <w:t>70人（次）左右，需经费14万元（费用包括火车票或飞机票、食宿等）；组织各民主党派骨干成员到有关县（市）区（开发区）调研，到先进地区学习经验，为我市的经济社会发展建言献策，市内各县区1-2次，市外或省外1次，共约50人（次）左右，需经费9.8万元（包括市内租车、市外或省外火车票及食宿等）。</w:t>
            </w:r>
          </w:p>
          <w:p>
            <w:pPr>
              <w:widowControl/>
              <w:jc w:val="left"/>
              <w:rPr>
                <w:rFonts w:ascii="宋体" w:hAnsi="宋体" w:cs="宋体"/>
                <w:color w:val="000000"/>
                <w:kern w:val="0"/>
                <w:szCs w:val="21"/>
              </w:rPr>
            </w:pPr>
            <w:r>
              <w:rPr>
                <w:rFonts w:hint="eastAsia" w:ascii="宋体" w:hAnsi="宋体" w:cs="宋体"/>
                <w:color w:val="000000"/>
                <w:kern w:val="0"/>
                <w:szCs w:val="21"/>
              </w:rPr>
              <w:t>合计</w:t>
            </w:r>
            <w:r>
              <w:rPr>
                <w:rFonts w:ascii="宋体" w:hAnsi="宋体" w:cs="宋体"/>
                <w:color w:val="000000"/>
                <w:kern w:val="0"/>
                <w:szCs w:val="21"/>
              </w:rPr>
              <w:t>23.8万元。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7"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40100217GDY0002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民主党派和无党派代表人士调研经费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238.08</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民主党派和无党派代表人士调研经费：</w:t>
            </w:r>
          </w:p>
          <w:p>
            <w:pPr>
              <w:widowControl/>
              <w:jc w:val="left"/>
              <w:rPr>
                <w:rFonts w:ascii="宋体" w:hAnsi="宋体" w:cs="宋体"/>
                <w:color w:val="000000"/>
                <w:kern w:val="0"/>
                <w:szCs w:val="21"/>
              </w:rPr>
            </w:pPr>
            <w:r>
              <w:rPr>
                <w:rFonts w:hint="eastAsia" w:ascii="宋体" w:hAnsi="宋体" w:cs="宋体"/>
                <w:color w:val="000000"/>
                <w:kern w:val="0"/>
                <w:szCs w:val="21"/>
              </w:rPr>
              <w:t>用于各民主党派及无党派代表人士开展调研，为我市的经济社会发展献计出力，共七家单位，合计</w:t>
            </w:r>
            <w:r>
              <w:rPr>
                <w:rFonts w:ascii="宋体" w:hAnsi="宋体" w:cs="宋体"/>
                <w:color w:val="000000"/>
                <w:kern w:val="0"/>
                <w:szCs w:val="21"/>
              </w:rPr>
              <w:t>238.08万元。其中用于外省市调研所需差旅费123万元（各家每年外出调研共14次左右，约200人（次），包括车票、食宿等），用于本省市区内调研其他交通费72.7万元（7家单位共35次左右，约300人（次）主要用于租车等费用），办公耗材等办公所需费用42.38万元(共6家单位，主要用于购买打印纸、硒鼓、墨盒、笔记本、笔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30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2018年市委统战部会议计划，部机关及各民主党派机关7家共计10万元，明细如下：</w:t>
            </w:r>
          </w:p>
          <w:p>
            <w:pPr>
              <w:widowControl/>
              <w:wordWrap/>
              <w:adjustRightInd/>
              <w:snapToGrid/>
              <w:spacing w:line="30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唐山市委统战部2018年度会议计划召开4次，其中三类会议2次，四类会议2次，共计4万元。所需经费列支渠道均为财政拨款。具体明细如下：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三类会议2次</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1、名称：2018年全市统战工作会议</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内容：通过对全市统战工作进行调研，全面掌握工作情况，研究工作举措，制定工作计划，组织召开全市统战工作会议，对全年工作进行部署。</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参会人员范围：各县（市）区、企业院校统战部长及市直部门主要分管同志</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时间：2018年年初</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地点：唐山饭店（集团）</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ab/>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参加人数：140人（含工作人员：10人）</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所需经费：21000元（按每人每天150元标准）</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2、名称：全市宗教工作领导小组扩大会议</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内容：总结2017年工作情况；布置2018年宗教工作。</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会人员范围：市宗教工作领导小组成员单位（统战部、政法委、民宗局、公安局、安全局等10家单位），各县（市）区统战部长、民宗局长，各开发区工委分管同志，各国有大中型企业及院校主要分管同志！第一页！</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时间：2018年年初</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地点：唐山饭店（集团）</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参加人数：60人（含工作人员5人）</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所需经费：6000元（按每人每天100元标准）四类会议2次</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名称：全市爱国宗教团体联席会议（2次）</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内容：由各个爱国宗教团体分别汇报各自工作情况；布置新工作任务。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参会人员范围：市五大宗教团体班子成员（天主教、基督教、佛教、道教、伊斯兰教），市统战部及民宗局主要分管同志</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时间：2018年上半年、下半年各一次</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地点：唐山饭店（集团）</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参加人数：65人（含工作人员5人）</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所需经费：13000元（按每人每天100元标准）</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以上年度会议计划，经部务会讨论研究一致通过。</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六家党派会议全部为三类会议，共需经费6万元，按照党派全年的工作安排，安排如下：</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民革唐山市委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名称：年终党员大会</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会议内容：(1)宣读工作报告(2)部署来年工作 ( 3)表彰先进基层组织、优秀党员、参政议政先进个人 (4)先进支部、优秀党员发言，（140人左右，工作人员3人）。</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参会人员范围：各县（市）区及大中型企业院校党派基层组织代表，市委统战部分管同志及分管处室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会议地点：唐山宾馆</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所需经费：140人左右，每人标准70元，需10000元左右（包括租用场地及会议用餐）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经主委会研究一致通过2018年度会议计划。</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民盟唐山市委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名称：民盟唐山市委2018年度工作会议</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会议内容：总结2017年工作，布置2018年工作，表彰先进支部、优秀盟员，（参加人数150人左右）</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参会人员范围：各县（市）区及大中型企业院校党派基层组织代表，市委统战部分管同志及分管处室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会议地点：凯源饭店</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所需经费：150人左右，每人标准70元，需10000元左右（包括租用场地及会议用餐）。</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经主委会研究一致通过2018年度会议计划。　</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民建唐山市委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名称：年度工作会议；</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会议内容： 就市委会全年工作进行安排，对上年度工作进行总结；对下年度工作进行安排，表彰先进会员等（150人左右）。</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参会人员范围：各县（市）区及大中型企业院校党派基层组织代表，市委统战部分管同志及分管处室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会议地点：凯源饭店</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所需经费：每人标准70元，需10000元左右（包括租用场地及会议用餐）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经民建唐山市委主委会议讨论一致通过。</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民进唐山市委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名称：年度工作会议</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会议内容： 就市委会全年工作进行安排，对上年度工作进行总结（150人左右）</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参会人员范围：各县（市）区及大中型企业院校党派基层组织，市委统战部分管同志及分管处室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会议地点：唐山宾馆，</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所需经费：150人左右，每人标准70元，需10000元左右（包括租用场地及会议用餐）</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主委会审议一致通过2018年会议计划。</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农工党唐山市委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名称：农工党唐山市委2017年度工作总结暨表彰大会</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会议内容：年度工作总结；表彰先进集体及个人（150人左右）</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参会人员范围：各县（市）区及大中型企业院校党派基层组织，市委统战部分管同志及分管处室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会议地点：唐山宾馆</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所需经费：150人左右，每人标准70元，需10000元左右（包括租用场地及会议用餐）</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40100217GHY0003</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统战部及民主党派年度专项会议费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主委会审议一致通过2018年会议计划。</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九三学社唐山市委</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名称:年度工作总结暨表彰大会。</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会议内容：就市委会全年工作进行安排，对上年度工作进行总结；对下年度工作进行安排，表彰先进会员等（150人左右）。</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参会人员范围：各县（市）区及大中型企业院校党派基层组织代表，市委统战部分管同志及分管处室</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时间：2018年底</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会议地点：凯源饭店</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所需经费：每人标准70元，需10000元左右（包括租用场地及会议用餐）</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列支渠道：财政拨款</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经过九三学社市委主委会研究讨论一致通过。</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以上会议是必须召开的，除此之外，还有一些临时性会议，如：政协召开的各界别会议都需要党派自身去完成。</w:t>
            </w:r>
          </w:p>
          <w:p>
            <w:pPr>
              <w:widowControl/>
              <w:wordWrap/>
              <w:adjustRightInd/>
              <w:snapToGrid/>
              <w:spacing w:line="260" w:lineRule="exact"/>
              <w:ind w:left="0" w:leftChars="0" w:right="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各种临时会议均不用餐，时间为半天。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40100217GPX0004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民族宗教上层人士培训费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15.50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民族宗教上层人士培训费：</w:t>
            </w:r>
          </w:p>
          <w:p>
            <w:pPr>
              <w:widowControl/>
              <w:jc w:val="left"/>
              <w:rPr>
                <w:rFonts w:ascii="宋体" w:hAnsi="宋体" w:cs="宋体"/>
                <w:color w:val="000000"/>
                <w:kern w:val="0"/>
                <w:szCs w:val="21"/>
              </w:rPr>
            </w:pPr>
            <w:r>
              <w:rPr>
                <w:rFonts w:hint="eastAsia" w:ascii="宋体" w:hAnsi="宋体" w:cs="宋体"/>
                <w:color w:val="000000"/>
                <w:kern w:val="0"/>
                <w:szCs w:val="21"/>
              </w:rPr>
              <w:t>每年举办宗教界上层人士培训班</w:t>
            </w:r>
            <w:r>
              <w:rPr>
                <w:rFonts w:ascii="宋体" w:hAnsi="宋体" w:cs="宋体"/>
                <w:color w:val="000000"/>
                <w:kern w:val="0"/>
                <w:szCs w:val="21"/>
              </w:rPr>
              <w:t>2-3期，组织我市各宗教界上层人士学习培训，需要经费15.5万元，共40人（次）左右。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40100217GPX0005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民族宗教业务培训费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民族宗教业务培训费：</w:t>
            </w:r>
          </w:p>
          <w:p>
            <w:pPr>
              <w:widowControl/>
              <w:jc w:val="left"/>
              <w:rPr>
                <w:rFonts w:ascii="宋体" w:hAnsi="宋体" w:cs="宋体"/>
                <w:color w:val="000000"/>
                <w:kern w:val="0"/>
                <w:szCs w:val="21"/>
              </w:rPr>
            </w:pPr>
            <w:r>
              <w:rPr>
                <w:rFonts w:hint="eastAsia" w:ascii="宋体" w:hAnsi="宋体" w:cs="宋体"/>
                <w:color w:val="000000"/>
                <w:kern w:val="0"/>
                <w:szCs w:val="21"/>
              </w:rPr>
              <w:t>在各宗教团体中开展爱国爱教主题教育活动，引导宗教与社会主义社会相适应，日常教育培训经费</w:t>
            </w:r>
            <w:r>
              <w:rPr>
                <w:rFonts w:ascii="宋体" w:hAnsi="宋体" w:cs="宋体"/>
                <w:color w:val="000000"/>
                <w:kern w:val="0"/>
                <w:szCs w:val="21"/>
              </w:rPr>
              <w:t>13万元，共350人（次）左右。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40100217GXC0006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统战部宣传工作经费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26.43</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统战部宣传工作经费</w:t>
            </w:r>
          </w:p>
          <w:p>
            <w:pPr>
              <w:widowControl/>
              <w:jc w:val="left"/>
              <w:rPr>
                <w:rFonts w:ascii="宋体" w:hAnsi="宋体" w:cs="宋体"/>
                <w:color w:val="000000"/>
                <w:kern w:val="0"/>
                <w:szCs w:val="21"/>
              </w:rPr>
            </w:pPr>
            <w:r>
              <w:rPr>
                <w:rFonts w:hint="eastAsia" w:ascii="宋体" w:hAnsi="宋体" w:cs="宋体"/>
                <w:color w:val="000000"/>
                <w:kern w:val="0"/>
                <w:szCs w:val="21"/>
              </w:rPr>
              <w:t>包括海联会、黄埔同学会、民族宗教、民主党派宣传工作及非公经济人士综合评价工作。</w:t>
            </w:r>
          </w:p>
          <w:p>
            <w:pPr>
              <w:widowControl/>
              <w:jc w:val="left"/>
              <w:rPr>
                <w:rFonts w:ascii="宋体" w:hAnsi="宋体" w:cs="宋体"/>
                <w:color w:val="000000"/>
                <w:kern w:val="0"/>
                <w:szCs w:val="21"/>
              </w:rPr>
            </w:pPr>
            <w:r>
              <w:rPr>
                <w:rFonts w:hint="eastAsia" w:ascii="宋体" w:hAnsi="宋体" w:cs="宋体"/>
                <w:color w:val="000000"/>
                <w:kern w:val="0"/>
                <w:szCs w:val="21"/>
              </w:rPr>
              <w:t>需要办公费</w:t>
            </w:r>
            <w:r>
              <w:rPr>
                <w:rFonts w:ascii="宋体" w:hAnsi="宋体" w:cs="宋体"/>
                <w:color w:val="000000"/>
                <w:kern w:val="0"/>
                <w:szCs w:val="21"/>
              </w:rPr>
              <w:t>10.63万元（涉及购买硒鼓墨盒等日常办公耗材）；其他支出：科技、文化、卫生下乡制作宣传展牌发放药品（每年组织科研院所、医院等到县乡10次左右）需10万元左右，邀请海外和港澳客商参加我市的陶博会、团结联系宗教界上层人士、侨胞侨眷、黄埔同学、非公经济人士（用于生病、去世、节日慰问等）所需其他支出5.8万元，其他支出合计15.8万元。</w:t>
            </w:r>
          </w:p>
          <w:p>
            <w:pPr>
              <w:widowControl/>
              <w:jc w:val="left"/>
              <w:rPr>
                <w:rFonts w:ascii="宋体" w:hAnsi="宋体" w:cs="宋体"/>
                <w:color w:val="000000"/>
                <w:kern w:val="0"/>
                <w:szCs w:val="21"/>
              </w:rPr>
            </w:pPr>
            <w:r>
              <w:rPr>
                <w:rFonts w:hint="eastAsia" w:ascii="宋体" w:hAnsi="宋体" w:cs="宋体"/>
                <w:color w:val="000000"/>
                <w:kern w:val="0"/>
                <w:szCs w:val="21"/>
              </w:rPr>
              <w:t>合计</w:t>
            </w:r>
            <w:r>
              <w:rPr>
                <w:rFonts w:ascii="宋体" w:hAnsi="宋体" w:cs="宋体"/>
                <w:color w:val="000000"/>
                <w:kern w:val="0"/>
                <w:szCs w:val="21"/>
              </w:rPr>
              <w:t>26.43万元。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0"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40100217GYS0007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会刊期刊专项印刷费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会刊期刊专项印刷费</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统战部及各民主党派每年需印刷本部门（党派）月刊、季刊、周年刊物等定期刊物及日常办公所需信封、红头纸及各类会议材料等25.5万元。</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刊物名称：《唐山统战工作》、《统战专报》、《情况通报》</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种类：简报</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发放人员范围：市委副书记、市委副秘书长、各县市区委副书记、各县市区委统战部、市国有企业、院校、科研院所党委统战（宣传）部</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全年发行数量：50份*30期*3种=4500份</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所需经费：单价1元*4500份=4500元（全年）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刊物名称：《统战资料汇编》</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种类：单行本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发放人员范围：市委副书记、市委副秘书长、各县市区委副书记、各县市区委统战部、市国有企业、院校、科研院所党委统战（宣传）部</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全年发行数量：310份*10期=3100份</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所需经费：单价5元*3100份=15500元（全年）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刊物名称：《宗教爱国爱教资料汇编》</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种类：单行本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发放人员范围：各县市区委统战部、各宗教界人士</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全年发行数量：100份*10期=1000份</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所需经费：单价10元*1000份=10000元（全年）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刊物名称：《宗教界人士摄影绘画作品汇编》</w:t>
            </w:r>
          </w:p>
          <w:p>
            <w:pPr>
              <w:widowControl/>
              <w:wordWrap/>
              <w:adjustRightInd/>
              <w:snapToGrid/>
              <w:spacing w:line="260" w:lineRule="exact"/>
              <w:ind w:left="0" w:leftChars="0" w:right="0" w:firstLine="0" w:firstLineChars="0"/>
              <w:jc w:val="left"/>
              <w:textAlignment w:val="auto"/>
              <w:outlineLvl w:val="9"/>
              <w:rPr>
                <w:rFonts w:ascii="宋体" w:hAnsi="宋体" w:cs="宋体"/>
                <w:color w:val="000000"/>
                <w:kern w:val="0"/>
                <w:szCs w:val="21"/>
              </w:rPr>
            </w:pPr>
            <w:r>
              <w:rPr>
                <w:rFonts w:hint="eastAsia" w:ascii="宋体" w:hAnsi="宋体" w:cs="宋体"/>
                <w:color w:val="000000"/>
                <w:kern w:val="0"/>
                <w:szCs w:val="21"/>
              </w:rPr>
              <w:t>种类：单行本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7"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40100217GYS0007</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会刊期刊专项印刷费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8679" w:type="dxa"/>
            <w:gridSpan w:val="2"/>
            <w:vAlign w:val="center"/>
          </w:tcPr>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发放人员范围：各县市区委统战部、各宗教界人士</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全年发行数量：400份*5期=2000份</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所需经费：单价15元*2000份=30000元（全年）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刊物名称：《唐山民革》</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种类：季刊</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发放人员范围：全市民革党员，各相关单位</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 每季1000本*4=4000本）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所需经费：单价10元*数量4000本=40000元（全年）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刊物名称：《唐山盟讯》</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种类：季刊；</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发放人员范围：全市盟员，各相关单位</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全年发行数量：（每季1000本*4＝4000本）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所需经费：单价10元*数量4000本＝40000元（全年）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刊物名称：《唐山民建》</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种类：季刊</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发放人员范围：各基层单位会员、往来单位</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全年发行数量：每季度500本*4=2000本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所需经费：单价12.5元*数量2000本=25000元（全年）</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刊物名称：《唐山民进》种类：季刊</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发放人员范围：全市会员，各相关单位</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全年发行数量：每季度750本*4=3000本</w:t>
            </w:r>
          </w:p>
          <w:p>
            <w:pPr>
              <w:widowControl/>
              <w:wordWrap/>
              <w:adjustRightInd/>
              <w:snapToGrid/>
              <w:spacing w:line="26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所需经费：单价10元*数量3000本=30000元（全年）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7"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40100217GYS0007</w:t>
            </w:r>
          </w:p>
        </w:tc>
        <w:tc>
          <w:tcPr>
            <w:tcW w:w="2268"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会刊期刊专项印刷费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25.50</w:t>
            </w:r>
          </w:p>
        </w:tc>
        <w:tc>
          <w:tcPr>
            <w:tcW w:w="8679" w:type="dxa"/>
            <w:gridSpan w:val="2"/>
            <w:vAlign w:val="center"/>
          </w:tcPr>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刊物名称《唐山农工党简报》</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种类：简报</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发放人员范围：发放到全体党员及相关单位</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全年发行数量：400份*50期=20000份</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所需经费：1元/份*400份*50期=20000元（全年）</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刊物名称：《唐山九三》</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全年发行数量：（每季250本*4=1000本）</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所需经费：单价10元*数量1000本=10000元（全年）</w:t>
            </w:r>
          </w:p>
          <w:p>
            <w:pPr>
              <w:widowControl/>
              <w:wordWrap/>
              <w:adjustRightInd/>
              <w:snapToGrid/>
              <w:spacing w:line="280" w:lineRule="exact"/>
              <w:ind w:left="0" w:leftChars="0" w:right="0" w:firstLine="0" w:firstLineChars="0"/>
              <w:jc w:val="left"/>
              <w:textAlignment w:val="auto"/>
              <w:outlineLvl w:val="9"/>
              <w:rPr>
                <w:rFonts w:hint="eastAsia" w:ascii="宋体" w:hAnsi="宋体" w:cs="宋体"/>
                <w:color w:val="000000"/>
                <w:kern w:val="0"/>
                <w:szCs w:val="21"/>
              </w:rPr>
            </w:pPr>
            <w:r>
              <w:rPr>
                <w:rFonts w:hint="eastAsia" w:ascii="宋体" w:hAnsi="宋体" w:cs="宋体"/>
                <w:color w:val="000000"/>
                <w:kern w:val="0"/>
                <w:szCs w:val="21"/>
              </w:rPr>
              <w:t>每年各类会议印制各类会议材料需要经费大约3万元，包括中央统战部、党派中央、省委统战部、党派省委来唐调研为各调研县区印制彩页宣传册。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40100217GZX0008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宗教维稳经费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临时处置宗教领域突发事件，确保宗教领域和谐稳定，其中：办公经费</w:t>
            </w:r>
            <w:r>
              <w:rPr>
                <w:rFonts w:ascii="宋体" w:hAnsi="宋体" w:cs="宋体"/>
                <w:color w:val="000000"/>
                <w:kern w:val="0"/>
                <w:szCs w:val="21"/>
              </w:rPr>
              <w:t>15万元（部日常办公耗材5万元，支持五大爱国宗教团体天主教、基督教、佛教、道教、伊斯兰教日常办公，每家2万，共10万），差旅费28万元（主要用于维稳及处理突发事件需到外省市开展工作），劳务费12万元（预防外来宗教及邪教在我市开展非法传教活动及团结联系宗教界人士），其他商品和服务支出10万元（用于联系、团结、慰问宗教界上层人士，列为每年市委春节重大活动之一），合计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40100217GZX0009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民族宗教信息员劳务费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4.32</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民族宗教信息员劳务费：</w:t>
            </w:r>
          </w:p>
          <w:p>
            <w:pPr>
              <w:widowControl/>
              <w:jc w:val="left"/>
              <w:rPr>
                <w:rFonts w:ascii="宋体" w:hAnsi="宋体" w:cs="宋体"/>
                <w:color w:val="000000"/>
                <w:kern w:val="0"/>
                <w:szCs w:val="21"/>
              </w:rPr>
            </w:pPr>
            <w:r>
              <w:rPr>
                <w:rFonts w:hint="eastAsia" w:ascii="宋体" w:hAnsi="宋体" w:cs="宋体"/>
                <w:color w:val="000000"/>
                <w:kern w:val="0"/>
                <w:szCs w:val="21"/>
              </w:rPr>
              <w:t>用于为重点堂点和乡镇的宗教工作信息员发放工作补贴，</w:t>
            </w:r>
            <w:r>
              <w:rPr>
                <w:rFonts w:ascii="宋体" w:hAnsi="宋体" w:cs="宋体"/>
                <w:color w:val="000000"/>
                <w:kern w:val="0"/>
                <w:szCs w:val="21"/>
              </w:rPr>
              <w:t>800元/人/年*54人=4.32万元。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40100217GZX0010</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统战部工作特费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统战部工作特费：</w:t>
            </w:r>
          </w:p>
          <w:p>
            <w:pPr>
              <w:widowControl/>
              <w:jc w:val="left"/>
              <w:rPr>
                <w:rFonts w:ascii="宋体" w:hAnsi="宋体" w:cs="宋体"/>
                <w:color w:val="000000"/>
                <w:kern w:val="0"/>
                <w:szCs w:val="21"/>
              </w:rPr>
            </w:pPr>
            <w:r>
              <w:rPr>
                <w:rFonts w:hint="eastAsia" w:ascii="宋体" w:hAnsi="宋体" w:cs="宋体"/>
                <w:color w:val="000000"/>
                <w:kern w:val="0"/>
                <w:szCs w:val="21"/>
              </w:rPr>
              <w:t>特费是指市委统战部作为市委的职能部门，代表市委联系我市各民主党派、民族宗教界上层人士、海外华侨、侨胞侨眷以及在我市统战工作中有影响的党外代表人士所发生的费用。其中：差旅费</w:t>
            </w:r>
            <w:r>
              <w:rPr>
                <w:rFonts w:ascii="宋体" w:hAnsi="宋体" w:cs="宋体"/>
                <w:color w:val="000000"/>
                <w:kern w:val="0"/>
                <w:szCs w:val="21"/>
              </w:rPr>
              <w:t>10万元（用于带领统战对象到省内、外调研所产生的差旅费，50人（次）左右），其他商品和服务支出17.5万元（团结、联系、慰问统战对象所产生的费用）合计27.5万元。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23"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360" w:lineRule="auto"/>
        <w:ind w:firstLine="420" w:firstLineChars="200"/>
        <w:jc w:val="left"/>
        <w:rPr>
          <w:rFonts w:ascii="宋体" w:hAnsi="宋体" w:eastAsia="宋体"/>
          <w:szCs w:val="21"/>
        </w:rPr>
      </w:pPr>
    </w:p>
    <w:p>
      <w:pPr>
        <w:spacing w:line="360" w:lineRule="auto"/>
        <w:jc w:val="left"/>
        <w:rPr>
          <w:rFonts w:ascii="宋体" w:hAnsi="宋体" w:eastAsia="宋体"/>
          <w:b/>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839AE"/>
    <w:multiLevelType w:val="singleLevel"/>
    <w:tmpl w:val="D86839AE"/>
    <w:lvl w:ilvl="0" w:tentative="0">
      <w:start w:val="6"/>
      <w:numFmt w:val="decimal"/>
      <w:suff w:val="nothing"/>
      <w:lvlText w:val="%1、"/>
      <w:lvlJc w:val="left"/>
    </w:lvl>
  </w:abstractNum>
  <w:abstractNum w:abstractNumId="1">
    <w:nsid w:val="52A90618"/>
    <w:multiLevelType w:val="singleLevel"/>
    <w:tmpl w:val="52A9061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30FE8"/>
    <w:rsid w:val="000175D6"/>
    <w:rsid w:val="00025708"/>
    <w:rsid w:val="0006382F"/>
    <w:rsid w:val="00064029"/>
    <w:rsid w:val="001F1B8A"/>
    <w:rsid w:val="00220B79"/>
    <w:rsid w:val="00232851"/>
    <w:rsid w:val="00241258"/>
    <w:rsid w:val="00274AE3"/>
    <w:rsid w:val="002E35B6"/>
    <w:rsid w:val="00301888"/>
    <w:rsid w:val="003079B2"/>
    <w:rsid w:val="003223FB"/>
    <w:rsid w:val="00364159"/>
    <w:rsid w:val="003D3F2E"/>
    <w:rsid w:val="003E79CD"/>
    <w:rsid w:val="00417AE9"/>
    <w:rsid w:val="004718AB"/>
    <w:rsid w:val="004D756F"/>
    <w:rsid w:val="004E11B4"/>
    <w:rsid w:val="004E2375"/>
    <w:rsid w:val="004E27FF"/>
    <w:rsid w:val="004E7612"/>
    <w:rsid w:val="00512285"/>
    <w:rsid w:val="00515A37"/>
    <w:rsid w:val="00526426"/>
    <w:rsid w:val="005403FA"/>
    <w:rsid w:val="00541FA4"/>
    <w:rsid w:val="00552C6F"/>
    <w:rsid w:val="005C58BE"/>
    <w:rsid w:val="00636430"/>
    <w:rsid w:val="006372CF"/>
    <w:rsid w:val="00681028"/>
    <w:rsid w:val="006921D7"/>
    <w:rsid w:val="006A61DF"/>
    <w:rsid w:val="006C1851"/>
    <w:rsid w:val="00707B11"/>
    <w:rsid w:val="00710D9C"/>
    <w:rsid w:val="007158C0"/>
    <w:rsid w:val="0075444E"/>
    <w:rsid w:val="00760CBF"/>
    <w:rsid w:val="00771F51"/>
    <w:rsid w:val="00777F39"/>
    <w:rsid w:val="00795184"/>
    <w:rsid w:val="007A5F24"/>
    <w:rsid w:val="007D1B6E"/>
    <w:rsid w:val="007F3BF9"/>
    <w:rsid w:val="00836056"/>
    <w:rsid w:val="00840B29"/>
    <w:rsid w:val="00893FA4"/>
    <w:rsid w:val="008B4489"/>
    <w:rsid w:val="008C3182"/>
    <w:rsid w:val="008E042D"/>
    <w:rsid w:val="008E786C"/>
    <w:rsid w:val="008E7E29"/>
    <w:rsid w:val="00912B9C"/>
    <w:rsid w:val="00916402"/>
    <w:rsid w:val="009231E9"/>
    <w:rsid w:val="00930FE8"/>
    <w:rsid w:val="009463DC"/>
    <w:rsid w:val="00974A07"/>
    <w:rsid w:val="009B17A4"/>
    <w:rsid w:val="009D1E0A"/>
    <w:rsid w:val="009E1926"/>
    <w:rsid w:val="00AA6BE1"/>
    <w:rsid w:val="00AB278D"/>
    <w:rsid w:val="00AD430D"/>
    <w:rsid w:val="00AF1688"/>
    <w:rsid w:val="00B373AD"/>
    <w:rsid w:val="00B77597"/>
    <w:rsid w:val="00B847F3"/>
    <w:rsid w:val="00BD6208"/>
    <w:rsid w:val="00BF0766"/>
    <w:rsid w:val="00C47A4C"/>
    <w:rsid w:val="00C616C1"/>
    <w:rsid w:val="00C7340E"/>
    <w:rsid w:val="00C828AF"/>
    <w:rsid w:val="00C95539"/>
    <w:rsid w:val="00CC6CBF"/>
    <w:rsid w:val="00CD1EF5"/>
    <w:rsid w:val="00D12284"/>
    <w:rsid w:val="00D40589"/>
    <w:rsid w:val="00D561FA"/>
    <w:rsid w:val="00D97208"/>
    <w:rsid w:val="00E235E4"/>
    <w:rsid w:val="00E86593"/>
    <w:rsid w:val="00EB4E12"/>
    <w:rsid w:val="00EC0179"/>
    <w:rsid w:val="00EE528C"/>
    <w:rsid w:val="00EE6260"/>
    <w:rsid w:val="00F76440"/>
    <w:rsid w:val="00FE40AA"/>
    <w:rsid w:val="120F6531"/>
    <w:rsid w:val="1AF43829"/>
    <w:rsid w:val="22F472B9"/>
    <w:rsid w:val="23733D8A"/>
    <w:rsid w:val="310A4D86"/>
    <w:rsid w:val="32542CD4"/>
    <w:rsid w:val="43D37D13"/>
    <w:rsid w:val="4A0A41E5"/>
    <w:rsid w:val="57771C15"/>
    <w:rsid w:val="5DA504DF"/>
    <w:rsid w:val="648B06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8">
    <w:name w:val="Hyperlink"/>
    <w:basedOn w:val="7"/>
    <w:unhideWhenUsed/>
    <w:uiPriority w:val="99"/>
    <w:rPr>
      <w:color w:val="0000FF"/>
      <w:u w:val="single"/>
    </w:rPr>
  </w:style>
  <w:style w:type="character" w:customStyle="1" w:styleId="10">
    <w:name w:val="标题 1 Char"/>
    <w:basedOn w:val="7"/>
    <w:link w:val="2"/>
    <w:uiPriority w:val="9"/>
    <w:rPr>
      <w:b/>
      <w:bCs/>
      <w:kern w:val="44"/>
      <w:sz w:val="44"/>
      <w:szCs w:val="44"/>
    </w:rPr>
  </w:style>
  <w:style w:type="character" w:customStyle="1" w:styleId="11">
    <w:name w:val="页眉 Char"/>
    <w:basedOn w:val="7"/>
    <w:link w:val="4"/>
    <w:qFormat/>
    <w:uiPriority w:val="99"/>
    <w:rPr>
      <w:rFonts w:ascii="Times New Roman" w:hAnsi="Times New Roman" w:eastAsia="宋体" w:cs="Times New Roman"/>
      <w:sz w:val="18"/>
      <w:szCs w:val="24"/>
    </w:rPr>
  </w:style>
  <w:style w:type="character" w:customStyle="1" w:styleId="12">
    <w:name w:val="标题 Char"/>
    <w:basedOn w:val="7"/>
    <w:link w:val="6"/>
    <w:qFormat/>
    <w:uiPriority w:val="10"/>
    <w:rPr>
      <w:rFonts w:ascii="Cambria" w:hAnsi="Cambria" w:eastAsia="宋体" w:cs="Times New Roman"/>
      <w:b/>
      <w:bCs/>
      <w:sz w:val="32"/>
      <w:szCs w:val="32"/>
    </w:rPr>
  </w:style>
  <w:style w:type="character" w:customStyle="1" w:styleId="13">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3864</Words>
  <Characters>22025</Characters>
  <Lines>183</Lines>
  <Paragraphs>51</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2018-01-10T00:48:00Z</dcterms:created>
  <dc:creator>张明群</dc:creator>
  <cp:lastModifiedBy>?451456</cp:lastModifiedBy>
  <cp:lastPrinted>2018-01-11T06:53:00Z</cp:lastPrinted>
  <dcterms:modified xsi:type="dcterms:W3CDTF">2018-03-14T06:48:14Z</dcterms:modified>
  <dc:title>2018年唐山市部门预算（草案）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